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4" w:rsidRPr="002458E4" w:rsidRDefault="002458E4" w:rsidP="002458E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8E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учреждение:</w:t>
      </w:r>
    </w:p>
    <w:p w:rsidR="002458E4" w:rsidRPr="002458E4" w:rsidRDefault="002458E4" w:rsidP="002458E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8E4">
        <w:rPr>
          <w:rFonts w:ascii="Times New Roman" w:eastAsia="Calibri" w:hAnsi="Times New Roman" w:cs="Times New Roman"/>
          <w:b/>
          <w:sz w:val="24"/>
          <w:szCs w:val="24"/>
        </w:rPr>
        <w:t>Октябрьская основная общеобразовательная школа</w:t>
      </w:r>
    </w:p>
    <w:p w:rsidR="002458E4" w:rsidRPr="002458E4" w:rsidRDefault="002458E4" w:rsidP="002458E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8E4" w:rsidRPr="002458E4" w:rsidRDefault="002458E4" w:rsidP="002458E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8E4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2458E4" w:rsidRPr="002458E4" w:rsidRDefault="002458E4" w:rsidP="002458E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58E4" w:rsidRPr="002458E4" w:rsidRDefault="002458E4" w:rsidP="002458E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8E4">
        <w:rPr>
          <w:rFonts w:ascii="Times New Roman" w:eastAsia="Calibri" w:hAnsi="Times New Roman" w:cs="Times New Roman"/>
          <w:sz w:val="24"/>
          <w:szCs w:val="24"/>
        </w:rPr>
        <w:t>п. Виноградный</w:t>
      </w:r>
    </w:p>
    <w:p w:rsidR="002458E4" w:rsidRPr="002458E4" w:rsidRDefault="002458E4" w:rsidP="002458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2458E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3.2018</w:t>
      </w:r>
      <w:r w:rsidRPr="002458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88</w:t>
      </w:r>
      <w:r w:rsidR="00D07C10" w:rsidRPr="00D07C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ab/>
      </w:r>
    </w:p>
    <w:p w:rsidR="002458E4" w:rsidRDefault="002458E4" w:rsidP="002458E4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458E4" w:rsidRPr="002458E4" w:rsidRDefault="00481785" w:rsidP="002458E4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Об утвер</w:t>
      </w:r>
      <w:r w:rsidR="002458E4"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ждении перечня учебников</w:t>
      </w:r>
    </w:p>
    <w:p w:rsidR="00481785" w:rsidRDefault="002458E4" w:rsidP="002458E4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на 2018-</w:t>
      </w:r>
      <w:r w:rsidR="00481785"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201</w:t>
      </w:r>
      <w:r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9</w:t>
      </w:r>
      <w:r w:rsidR="00481785"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уч</w:t>
      </w:r>
      <w:r w:rsidR="00D07C10"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ебный </w:t>
      </w:r>
      <w:r w:rsidR="00481785" w:rsidRPr="002458E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год</w:t>
      </w:r>
    </w:p>
    <w:p w:rsidR="002458E4" w:rsidRPr="002458E4" w:rsidRDefault="002458E4" w:rsidP="002458E4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A537E" w:rsidRPr="002458E4" w:rsidRDefault="008C513F" w:rsidP="008C51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  N 273-ФЗ (ред. от </w:t>
      </w:r>
      <w:r w:rsidR="004A38B4" w:rsidRPr="002458E4">
        <w:rPr>
          <w:rStyle w:val="blk"/>
          <w:rFonts w:ascii="Times New Roman" w:hAnsi="Times New Roman" w:cs="Times New Roman"/>
          <w:sz w:val="24"/>
          <w:szCs w:val="24"/>
        </w:rPr>
        <w:t>03.08.2018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) "Об образовании в Российской Федерации" пункта 4, статьи 18, о 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4A38B4" w:rsidRPr="002458E4">
        <w:rPr>
          <w:rFonts w:ascii="Times New Roman" w:hAnsi="Times New Roman" w:cs="Times New Roman"/>
          <w:sz w:val="24"/>
          <w:szCs w:val="24"/>
          <w:lang w:eastAsia="ru-RU"/>
        </w:rPr>
        <w:t>го, среднего общего образования;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8B4" w:rsidRPr="002458E4">
        <w:rPr>
          <w:rStyle w:val="blk"/>
          <w:rFonts w:ascii="Times New Roman" w:hAnsi="Times New Roman" w:cs="Times New Roman"/>
          <w:sz w:val="24"/>
          <w:szCs w:val="24"/>
        </w:rPr>
        <w:t xml:space="preserve">учебных пособий, выпущенных </w:t>
      </w:r>
      <w:r w:rsidR="00341429" w:rsidRPr="002458E4"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="004A38B4" w:rsidRPr="002458E4">
        <w:rPr>
          <w:rStyle w:val="blk"/>
          <w:rFonts w:ascii="Times New Roman" w:hAnsi="Times New Roman" w:cs="Times New Roman"/>
          <w:sz w:val="24"/>
          <w:szCs w:val="24"/>
        </w:rPr>
        <w:t>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2458E4" w:rsidRPr="002458E4">
        <w:rPr>
          <w:rStyle w:val="blk"/>
          <w:rFonts w:ascii="Times New Roman" w:hAnsi="Times New Roman" w:cs="Times New Roman"/>
          <w:sz w:val="24"/>
          <w:szCs w:val="24"/>
        </w:rPr>
        <w:t>, с</w:t>
      </w:r>
      <w:r w:rsidR="002458E4" w:rsidRPr="002458E4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458E4" w:rsidRPr="002458E4">
        <w:rPr>
          <w:rFonts w:ascii="Times New Roman" w:hAnsi="Times New Roman" w:cs="Times New Roman"/>
          <w:sz w:val="24"/>
          <w:szCs w:val="24"/>
        </w:rPr>
        <w:t>я</w:t>
      </w:r>
      <w:r w:rsidR="001D5E85" w:rsidRPr="002458E4">
        <w:rPr>
          <w:rFonts w:ascii="Times New Roman" w:hAnsi="Times New Roman" w:cs="Times New Roman"/>
          <w:sz w:val="24"/>
          <w:szCs w:val="24"/>
        </w:rPr>
        <w:t xml:space="preserve"> 8. (п. 3, п. 6, п. 10), статья 18 (п. 1; п. 2; п. 4 ч.1, 2), статья 28 (п. 3 </w:t>
      </w:r>
      <w:r w:rsidR="002458E4" w:rsidRPr="002458E4">
        <w:rPr>
          <w:rFonts w:ascii="Times New Roman" w:hAnsi="Times New Roman" w:cs="Times New Roman"/>
          <w:sz w:val="24"/>
          <w:szCs w:val="24"/>
        </w:rPr>
        <w:t>ч. 9), статья 35 (п. 1, п. 2), статья</w:t>
      </w:r>
      <w:r w:rsidR="001D5E85" w:rsidRPr="002458E4">
        <w:rPr>
          <w:rFonts w:ascii="Times New Roman" w:hAnsi="Times New Roman" w:cs="Times New Roman"/>
          <w:sz w:val="24"/>
          <w:szCs w:val="24"/>
        </w:rPr>
        <w:t xml:space="preserve"> 47 (п. 4)</w:t>
      </w:r>
      <w:r w:rsidR="002458E4" w:rsidRPr="002458E4">
        <w:rPr>
          <w:rFonts w:ascii="Times New Roman" w:hAnsi="Times New Roman" w:cs="Times New Roman"/>
          <w:sz w:val="24"/>
          <w:szCs w:val="24"/>
        </w:rPr>
        <w:t xml:space="preserve">; 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риказ </w:t>
      </w:r>
      <w:proofErr w:type="spellStart"/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Мин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просвещения</w:t>
      </w:r>
      <w:proofErr w:type="spellEnd"/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оссии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28.12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№ 3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«О федерально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перечн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; р</w:t>
      </w:r>
      <w:r w:rsidR="00D36207" w:rsidRPr="002458E4">
        <w:rPr>
          <w:rFonts w:ascii="Times New Roman" w:hAnsi="Times New Roman" w:cs="Times New Roman"/>
          <w:sz w:val="24"/>
          <w:szCs w:val="24"/>
        </w:rPr>
        <w:t xml:space="preserve">ешение педагогического совета от </w:t>
      </w:r>
      <w:r w:rsidR="002458E4" w:rsidRPr="002458E4">
        <w:rPr>
          <w:rFonts w:ascii="Times New Roman" w:hAnsi="Times New Roman" w:cs="Times New Roman"/>
          <w:sz w:val="24"/>
          <w:szCs w:val="24"/>
        </w:rPr>
        <w:t>«27</w:t>
      </w:r>
      <w:r w:rsidR="00D36207" w:rsidRPr="002458E4">
        <w:rPr>
          <w:rFonts w:ascii="Times New Roman" w:hAnsi="Times New Roman" w:cs="Times New Roman"/>
          <w:sz w:val="24"/>
          <w:szCs w:val="24"/>
        </w:rPr>
        <w:t>»</w:t>
      </w:r>
      <w:r w:rsidR="002458E4" w:rsidRPr="002458E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D36207" w:rsidRPr="002458E4">
        <w:rPr>
          <w:rFonts w:ascii="Times New Roman" w:hAnsi="Times New Roman" w:cs="Times New Roman"/>
          <w:sz w:val="24"/>
          <w:szCs w:val="24"/>
        </w:rPr>
        <w:t xml:space="preserve"> 201</w:t>
      </w:r>
      <w:r w:rsidR="002458E4" w:rsidRPr="002458E4">
        <w:rPr>
          <w:rFonts w:ascii="Times New Roman" w:hAnsi="Times New Roman" w:cs="Times New Roman"/>
          <w:sz w:val="24"/>
          <w:szCs w:val="24"/>
        </w:rPr>
        <w:t>8</w:t>
      </w:r>
      <w:r w:rsidR="00D36207" w:rsidRPr="002458E4">
        <w:rPr>
          <w:rFonts w:ascii="Times New Roman" w:hAnsi="Times New Roman" w:cs="Times New Roman"/>
          <w:sz w:val="24"/>
          <w:szCs w:val="24"/>
        </w:rPr>
        <w:t xml:space="preserve"> г.</w:t>
      </w:r>
      <w:r w:rsidR="000A537E" w:rsidRPr="002458E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458E4" w:rsidRPr="002458E4">
        <w:rPr>
          <w:rFonts w:ascii="Times New Roman" w:hAnsi="Times New Roman" w:cs="Times New Roman"/>
          <w:sz w:val="24"/>
          <w:szCs w:val="24"/>
        </w:rPr>
        <w:t>№4. В целях с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воевременн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D07C10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подготовк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к новому учебному </w:t>
      </w:r>
      <w:proofErr w:type="gramStart"/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>году,  в</w:t>
      </w:r>
      <w:proofErr w:type="gramEnd"/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образовательной программой школы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458E4" w:rsidRPr="002458E4">
        <w:rPr>
          <w:rFonts w:ascii="Times New Roman" w:hAnsi="Times New Roman" w:cs="Times New Roman"/>
          <w:sz w:val="24"/>
          <w:szCs w:val="24"/>
        </w:rPr>
        <w:t xml:space="preserve"> о</w:t>
      </w:r>
      <w:r w:rsidR="00B40FDF" w:rsidRPr="002458E4">
        <w:rPr>
          <w:rFonts w:ascii="Times New Roman" w:hAnsi="Times New Roman" w:cs="Times New Roman"/>
          <w:sz w:val="24"/>
          <w:szCs w:val="24"/>
        </w:rPr>
        <w:t>беспечени</w:t>
      </w:r>
      <w:r w:rsidR="002458E4" w:rsidRPr="002458E4">
        <w:rPr>
          <w:rFonts w:ascii="Times New Roman" w:hAnsi="Times New Roman" w:cs="Times New Roman"/>
          <w:sz w:val="24"/>
          <w:szCs w:val="24"/>
        </w:rPr>
        <w:t>я</w:t>
      </w:r>
      <w:r w:rsidR="00B40FDF" w:rsidRPr="002458E4">
        <w:rPr>
          <w:rFonts w:ascii="Times New Roman" w:hAnsi="Times New Roman" w:cs="Times New Roman"/>
          <w:sz w:val="24"/>
          <w:szCs w:val="24"/>
        </w:rPr>
        <w:t xml:space="preserve"> достижения требований результатов освоения образовательной программы</w:t>
      </w:r>
      <w:r w:rsidR="002458E4" w:rsidRPr="002458E4">
        <w:rPr>
          <w:rFonts w:ascii="Times New Roman" w:hAnsi="Times New Roman" w:cs="Times New Roman"/>
          <w:sz w:val="24"/>
          <w:szCs w:val="24"/>
        </w:rPr>
        <w:t xml:space="preserve"> </w:t>
      </w:r>
      <w:r w:rsidR="00B40FDF" w:rsidRPr="002458E4">
        <w:rPr>
          <w:rFonts w:ascii="Times New Roman" w:hAnsi="Times New Roman" w:cs="Times New Roman"/>
          <w:sz w:val="24"/>
          <w:szCs w:val="24"/>
          <w:lang w:eastAsia="ru-RU"/>
        </w:rPr>
        <w:t>начального общего, о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сновного общего</w:t>
      </w:r>
      <w:r w:rsidR="00B40FDF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; в</w:t>
      </w:r>
      <w:r w:rsidR="000A537E" w:rsidRPr="002458E4">
        <w:rPr>
          <w:rFonts w:ascii="Times New Roman" w:hAnsi="Times New Roman" w:cs="Times New Roman"/>
          <w:color w:val="000000"/>
          <w:sz w:val="24"/>
          <w:szCs w:val="24"/>
        </w:rPr>
        <w:t>ыполнение требований ФГОС НОО, ФГОС ООО и ФГОС СОО в части обеспечения обучающихся учебниками</w:t>
      </w:r>
    </w:p>
    <w:p w:rsidR="008C513F" w:rsidRDefault="008C513F" w:rsidP="008C513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1785" w:rsidRDefault="00481785" w:rsidP="008C513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C513F" w:rsidRPr="002458E4" w:rsidRDefault="008C513F" w:rsidP="008C513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785" w:rsidRPr="002458E4" w:rsidRDefault="00481785" w:rsidP="008C513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2E734C" w:rsidRPr="002458E4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учебников, используемых в образовательно</w:t>
      </w:r>
      <w:r w:rsidR="002E734C" w:rsidRPr="002458E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734C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: Октябрьская ООШ</w:t>
      </w:r>
      <w:r w:rsidR="0088306C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(Приложение 1).</w:t>
      </w:r>
    </w:p>
    <w:p w:rsidR="00481785" w:rsidRPr="002458E4" w:rsidRDefault="00481785" w:rsidP="008C513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2. Утвердить план мероприятий по обеспечению </w:t>
      </w:r>
      <w:r w:rsidR="0088306C" w:rsidRPr="002458E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88306C" w:rsidRPr="002458E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щихся учебниками</w:t>
      </w:r>
      <w:r w:rsidR="0088306C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и учебными пособиями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481785" w:rsidRPr="002458E4" w:rsidRDefault="00481785" w:rsidP="008C513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3. Назначить 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библиотекаря Филимонову С.Н. 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лицом   за пополнение библиотечного </w:t>
      </w:r>
      <w:r w:rsidR="0088306C" w:rsidRPr="002458E4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фонда</w:t>
      </w:r>
      <w:r w:rsidR="00E5193D" w:rsidRPr="002458E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8306C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заказа учебников</w:t>
      </w:r>
      <w:r w:rsidR="00E5193D" w:rsidRPr="002458E4">
        <w:rPr>
          <w:rFonts w:ascii="Times New Roman" w:hAnsi="Times New Roman" w:cs="Times New Roman"/>
          <w:sz w:val="24"/>
          <w:szCs w:val="24"/>
          <w:lang w:eastAsia="ru-RU"/>
        </w:rPr>
        <w:t>, выдачу учебников обуч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ающимся 1-9 классов.</w:t>
      </w:r>
    </w:p>
    <w:p w:rsidR="00481785" w:rsidRPr="002458E4" w:rsidRDefault="00481785" w:rsidP="008C513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4. Назначить 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заместителя директора по УВР Шмакову Н.П.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лицом   за организацию обеспечения </w:t>
      </w:r>
      <w:proofErr w:type="gramStart"/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учебниками  </w:t>
      </w:r>
      <w:r w:rsidR="00E5193D" w:rsidRPr="002458E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E5193D" w:rsidRPr="002458E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458E4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413FE" w:rsidRPr="002458E4" w:rsidRDefault="00481785" w:rsidP="008C513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385CFF" w:rsidRPr="002458E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5CFF" w:rsidRPr="002458E4">
        <w:rPr>
          <w:rFonts w:ascii="Times New Roman" w:hAnsi="Times New Roman" w:cs="Times New Roman"/>
          <w:sz w:val="24"/>
          <w:szCs w:val="24"/>
        </w:rPr>
        <w:t>знакомить всех участников образовательных отношений с данным перечнем.</w:t>
      </w:r>
    </w:p>
    <w:p w:rsidR="009B18C0" w:rsidRPr="002458E4" w:rsidRDefault="009413FE" w:rsidP="008C51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9B18C0" w:rsidRPr="002458E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B18C0" w:rsidRPr="002458E4">
        <w:rPr>
          <w:rFonts w:ascii="Times New Roman" w:hAnsi="Times New Roman" w:cs="Times New Roman"/>
          <w:sz w:val="24"/>
          <w:szCs w:val="24"/>
        </w:rPr>
        <w:t>азместить на сайте школы настоящий приказ с утвержденным перечнем учебников на 201</w:t>
      </w:r>
      <w:r w:rsidR="002458E4" w:rsidRPr="002458E4">
        <w:rPr>
          <w:rFonts w:ascii="Times New Roman" w:hAnsi="Times New Roman" w:cs="Times New Roman"/>
          <w:sz w:val="24"/>
          <w:szCs w:val="24"/>
        </w:rPr>
        <w:t>8</w:t>
      </w:r>
      <w:r w:rsidR="002458E4">
        <w:rPr>
          <w:rFonts w:ascii="Times New Roman" w:hAnsi="Times New Roman" w:cs="Times New Roman"/>
          <w:sz w:val="24"/>
          <w:szCs w:val="24"/>
        </w:rPr>
        <w:t xml:space="preserve"> -</w:t>
      </w:r>
      <w:r w:rsidR="009B18C0" w:rsidRPr="002458E4">
        <w:rPr>
          <w:rFonts w:ascii="Times New Roman" w:hAnsi="Times New Roman" w:cs="Times New Roman"/>
          <w:sz w:val="24"/>
          <w:szCs w:val="24"/>
        </w:rPr>
        <w:t xml:space="preserve"> 201</w:t>
      </w:r>
      <w:r w:rsidR="002458E4" w:rsidRPr="002458E4">
        <w:rPr>
          <w:rFonts w:ascii="Times New Roman" w:hAnsi="Times New Roman" w:cs="Times New Roman"/>
          <w:sz w:val="24"/>
          <w:szCs w:val="24"/>
        </w:rPr>
        <w:t>9</w:t>
      </w:r>
      <w:r w:rsidR="009B18C0" w:rsidRPr="002458E4">
        <w:rPr>
          <w:rFonts w:ascii="Times New Roman" w:hAnsi="Times New Roman" w:cs="Times New Roman"/>
          <w:sz w:val="24"/>
          <w:szCs w:val="24"/>
        </w:rPr>
        <w:t xml:space="preserve">  учебный год, в срок до </w:t>
      </w:r>
      <w:r w:rsidR="002458E4" w:rsidRPr="002458E4">
        <w:rPr>
          <w:rFonts w:ascii="Times New Roman" w:hAnsi="Times New Roman" w:cs="Times New Roman"/>
          <w:sz w:val="24"/>
          <w:szCs w:val="24"/>
        </w:rPr>
        <w:t xml:space="preserve">«25» августа </w:t>
      </w:r>
      <w:r w:rsidR="009B18C0" w:rsidRPr="002458E4">
        <w:rPr>
          <w:rFonts w:ascii="Times New Roman" w:hAnsi="Times New Roman" w:cs="Times New Roman"/>
          <w:sz w:val="24"/>
          <w:szCs w:val="24"/>
        </w:rPr>
        <w:t>201</w:t>
      </w:r>
      <w:r w:rsidR="002458E4" w:rsidRPr="002458E4">
        <w:rPr>
          <w:rFonts w:ascii="Times New Roman" w:hAnsi="Times New Roman" w:cs="Times New Roman"/>
          <w:sz w:val="24"/>
          <w:szCs w:val="24"/>
        </w:rPr>
        <w:t>8</w:t>
      </w:r>
      <w:r w:rsidR="009B18C0" w:rsidRPr="002458E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1785" w:rsidRPr="002458E4" w:rsidRDefault="009413FE" w:rsidP="008C513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85CFF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2458E4" w:rsidRPr="002458E4">
        <w:rPr>
          <w:rFonts w:ascii="Times New Roman" w:hAnsi="Times New Roman" w:cs="Times New Roman"/>
          <w:sz w:val="24"/>
          <w:szCs w:val="24"/>
          <w:lang w:eastAsia="ru-RU"/>
        </w:rPr>
        <w:t>Контроль  исполнения</w:t>
      </w:r>
      <w:r w:rsidR="00481785" w:rsidRPr="002458E4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B652B5" w:rsidRPr="002458E4" w:rsidRDefault="00B652B5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8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                   С.А. </w:t>
      </w:r>
      <w:proofErr w:type="spellStart"/>
      <w:r w:rsidRPr="002458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Русакова</w:t>
      </w:r>
      <w:proofErr w:type="spellEnd"/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58E4" w:rsidRPr="00365D98" w:rsidRDefault="002458E4" w:rsidP="002458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D9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458E4" w:rsidRPr="00365D98" w:rsidRDefault="002458E4" w:rsidP="002458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959"/>
        <w:gridCol w:w="2296"/>
        <w:gridCol w:w="2347"/>
      </w:tblGrid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Шмакова Наталья Павловна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Бунина Валентина Викторовна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Вакулик</w:t>
            </w:r>
            <w:proofErr w:type="spellEnd"/>
            <w:r w:rsidRPr="00F00E5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 xml:space="preserve">Кравчук Любовь </w:t>
            </w:r>
            <w:proofErr w:type="spellStart"/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 xml:space="preserve">Матвейкина Ирина </w:t>
            </w:r>
            <w:proofErr w:type="spellStart"/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Рябцева Наталья Михайловна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Напреенко</w:t>
            </w:r>
            <w:proofErr w:type="spellEnd"/>
            <w:r w:rsidRPr="00F00E5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Бунина Лилия Павловна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39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Спиридонова Наталья Петровна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50"/>
        </w:trPr>
        <w:tc>
          <w:tcPr>
            <w:tcW w:w="96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50">
              <w:rPr>
                <w:rFonts w:ascii="Times New Roman" w:hAnsi="Times New Roman" w:cs="Times New Roman"/>
                <w:sz w:val="24"/>
                <w:szCs w:val="24"/>
              </w:rPr>
              <w:t>Анисимова Ольга Евгеньевна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E4" w:rsidRPr="00F00E50" w:rsidTr="008C513F">
        <w:trPr>
          <w:trHeight w:val="250"/>
        </w:trPr>
        <w:tc>
          <w:tcPr>
            <w:tcW w:w="969" w:type="dxa"/>
          </w:tcPr>
          <w:p w:rsidR="002458E4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9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296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458E4" w:rsidRPr="00F00E50" w:rsidRDefault="002458E4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3F" w:rsidRPr="00F00E50" w:rsidTr="008C513F">
        <w:trPr>
          <w:trHeight w:val="250"/>
        </w:trPr>
        <w:tc>
          <w:tcPr>
            <w:tcW w:w="969" w:type="dxa"/>
          </w:tcPr>
          <w:p w:rsidR="008C513F" w:rsidRDefault="008C513F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9" w:type="dxa"/>
          </w:tcPr>
          <w:p w:rsidR="008C513F" w:rsidRDefault="008C513F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Светлана Николаевна</w:t>
            </w:r>
          </w:p>
        </w:tc>
        <w:tc>
          <w:tcPr>
            <w:tcW w:w="2296" w:type="dxa"/>
          </w:tcPr>
          <w:p w:rsidR="008C513F" w:rsidRPr="00F00E50" w:rsidRDefault="008C513F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C513F" w:rsidRPr="00F00E50" w:rsidRDefault="008C513F" w:rsidP="00E01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8E4" w:rsidRDefault="002458E4" w:rsidP="002458E4">
      <w:pPr>
        <w:rPr>
          <w:sz w:val="28"/>
          <w:szCs w:val="28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8E4" w:rsidRPr="002458E4" w:rsidRDefault="002458E4" w:rsidP="002458E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3F" w:rsidRDefault="008C513F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785" w:rsidRDefault="00DA2173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E01941" w:rsidRPr="00E01941" w:rsidRDefault="00E01941" w:rsidP="00E0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19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Перечень учебников на 2018-2019 учебный год, </w:t>
      </w:r>
    </w:p>
    <w:p w:rsidR="00E01941" w:rsidRPr="00E01941" w:rsidRDefault="00E01941" w:rsidP="00E0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19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которым будет вестись обучение</w:t>
      </w:r>
    </w:p>
    <w:p w:rsidR="00E01941" w:rsidRDefault="00E01941" w:rsidP="00E0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19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МБОУ: Октябрьская ООШ</w:t>
      </w:r>
      <w:r w:rsidRPr="00E0194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</w:t>
      </w:r>
    </w:p>
    <w:p w:rsidR="00E01941" w:rsidRPr="00E01941" w:rsidRDefault="00E01941" w:rsidP="00E0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01941" w:rsidRPr="00E01941" w:rsidRDefault="00E01941" w:rsidP="00E01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  образование</w:t>
      </w:r>
    </w:p>
    <w:tbl>
      <w:tblPr>
        <w:tblW w:w="10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71"/>
        <w:gridCol w:w="14"/>
        <w:gridCol w:w="3525"/>
        <w:gridCol w:w="2735"/>
        <w:gridCol w:w="876"/>
        <w:gridCol w:w="1099"/>
        <w:gridCol w:w="25"/>
        <w:gridCol w:w="2135"/>
      </w:tblGrid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втор учебника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Название учебника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Издательство</w:t>
            </w:r>
          </w:p>
        </w:tc>
      </w:tr>
      <w:tr w:rsidR="00E01941" w:rsidRPr="00E01941" w:rsidTr="00E01941">
        <w:trPr>
          <w:trHeight w:val="62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Горецкий В.Г., Кирюшкин В.А.,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Виноградская Л.А. и др.  ФГОС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Азбука. Ч. 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Соловейчик М.С., Кузьменко Н.С.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 Ч.1,2.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XXI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В.Г.,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В.Г.,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В.Г.,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Кубасова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Курлыгина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О.Е.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    Ч.1,2,3,4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XXI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Э.Ш., Пастухова С.А. и др.  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Костина И.П. и др.      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Э.Ш., Стрельникова О.В. 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Моро М.И., Волкова С.И.,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Степанова С.В.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Моро М.И., Волкова С.И.,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Степанова С.В.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М.А.,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Бельтюкова Г.В. и др.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Истомина Н.Б.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Математика. Ч.1,2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XXI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 (человек, природа, общество)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Плешаков А.А.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мир.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Плешаков А.А.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мир.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Плешаков А.А.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мир.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О.Т.,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Ворожейкина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Шилин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В.Д.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Окружающий мир. Ч. 1,2.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XXI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 (Музыка и ИЗО)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Т.С.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Шмагина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Т.С.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Т.С.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Красильникова М.С.,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Яшмолкина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О.Н.,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Нехаева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О.И.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век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/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Б.М.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/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Б.М.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Л.А., Питерских А.С. и др./ 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Б.М.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Копцева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Т.А.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Копцев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Копцев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Е.В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(Труд)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Конышева Н.М.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XXI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Лях В.И.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Лях В.И.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Лях В.И.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Торнопольская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Р.И. 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XXI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век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общее образование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М.Т.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др.</w:t>
            </w: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М.Т.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др.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М.Т.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др.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А.Д. и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</w:tr>
      <w:tr w:rsidR="00E01941" w:rsidRPr="00E01941" w:rsidTr="00E01941">
        <w:trPr>
          <w:trHeight w:val="37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Курдюмова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Т.Ф.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Литература 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Курдюмова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Т.Ф.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Литература 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Курдюмова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Т.Ф.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Литература 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Т.Ф., Колокольцев Е.Н., Марьина О.Б./Под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Литература 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Т.Ф., Колокольцева Е.Н., Леонов С.А. и др.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Литература  Ч. 1,2.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 язык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Лапа Н.М., Костина И.Н.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Лапа Н.М.,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Перегудова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Э.Ш.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Лапа Н.М.,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Э.Ш.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Лапа Н.М.,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Э.Ш.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В.П., Лапа Н.М.,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Э.Ш.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Мерзляк А.Г., Полонский В.Б.,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Якир М.С. ФГОС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ВЕНТАНА-ГРАФ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Мерзляк А.Г., Полонский В.Б.,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Якир М.С. ФГОС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ВЕНТАНА-ГРАФ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Колягин Ю.М., Ткачева В.М., Федорова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  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Ткачёва М.В.,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Фёдорова Н.Е. и др.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Л.С. и др.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2009-2012, 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 и ИКТ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БИНОМ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БИНОМ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Информатика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2012-2013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БИНОМ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А.А.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Агибалова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Е.В. 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Стефанович П.С. и др./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История России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Стефанович П.С. и др./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История России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П., Ванюшкина Л.М.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 1500-1800.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П., Ванюшкина Л.М.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 1800-1900.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Арсентьев Н.М., Данилов А.А.,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Куркин И.В. и др./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История России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Данилов А.А.,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Косулиина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Л.Г.,</w:t>
            </w: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Брандт М.Ю</w:t>
            </w: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Истории  России </w:t>
            </w:r>
            <w:r w:rsidRPr="00E01941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-Цюпа О.С.,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-Цюпа А.О.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Новейшая история.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</w:tr>
      <w:tr w:rsidR="00E01941" w:rsidRPr="00E01941" w:rsidTr="00E0194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и др. 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Н.Ф., Городецкая Н.И., Иванова Л.Ф. и др. / Под ред.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Боголюбова Л.Н., Ивановой Л.Ф.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Обществознание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Боголюбов Л.Н., Городецкая Н.И., Иванова Л.Ф./ Под ред. Боголюбова Л.Н., Ивановой Л.Ф.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Л.Н., Городецкая Н.И., Иванова Л.Ф./ Под ред. Боголюбова Л.Н.,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А.Ю., Городецкой Н.И.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А.И.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E01941" w:rsidRPr="00E01941" w:rsidTr="00E01941">
        <w:trPr>
          <w:trHeight w:val="70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Введение в географию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География в 2-х частях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Дронов В.П., Ром В.Я.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География России. Население и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А.В.,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</w:tr>
      <w:tr w:rsidR="00E01941" w:rsidRPr="00E01941" w:rsidTr="00E01941">
        <w:trPr>
          <w:trHeight w:val="27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Габриелян О.С.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Габриелян О.С.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</w:tr>
      <w:tr w:rsidR="00E01941" w:rsidRPr="00E01941" w:rsidTr="00E01941">
        <w:trPr>
          <w:trHeight w:val="454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Пасечник В.В.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Пасечник В.В.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Латюшин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В.В., Шапкин В.А.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Колесов Д.В., Маш </w:t>
            </w:r>
            <w:proofErr w:type="gram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Р.Д..</w:t>
            </w:r>
            <w:proofErr w:type="gram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Беляев</w:t>
            </w: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И.Н.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 Каменский А.А.,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Криксунов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Е.А</w:t>
            </w: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 др.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Введение в общую биологию и экологию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 (Музыка и ИЗО)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Науменко Т.И., Алев В.В.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В.В.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Г.П.,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Кашекова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И.Э.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rPr>
          <w:trHeight w:val="622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Н.А., Островская О.В. (Под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Б.М.)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rPr>
          <w:trHeight w:val="31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Л.А. 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(Под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Б.М.)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rPr>
          <w:trHeight w:val="31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Питерских А.С., Гуров Г.Е.      (Под ред.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Б.М.)  </w:t>
            </w: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Технология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Н.В. Синица, П.С.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, В.Д. Симоненко, О.В. Яковенко   ФГОС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«Технология. 5 класс». Учебник для учащихся общеобразовательных учреждений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E01941" w:rsidRPr="00E01941" w:rsidTr="00E01941">
        <w:trPr>
          <w:trHeight w:val="28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Синица Н.В.,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П.С.,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Симоненко В.Д., Яковенко О.В.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Синица Н.В.,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П.С.,</w:t>
            </w:r>
          </w:p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Симоненко В.Д., Яковенко О.В.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Матяш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Н.В.,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Электов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А.А., Симоненко В.Д., Гончаров Б.А., Елисеева Е.В., Богатырев А.Н.,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Очинин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О.П.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жизнедеятельности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Смирнов А.Т., Хренников Б.О./ под. ред. Смирнова А.Т.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Виленский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Туревский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И.М., </w:t>
            </w:r>
            <w:proofErr w:type="spellStart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Торочков</w:t>
            </w:r>
            <w:proofErr w:type="spellEnd"/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 Т.Ю. и др.    ФГОС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2009-2012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E01941" w:rsidRPr="00E01941" w:rsidTr="00E01941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Кураев А.В. 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 xml:space="preserve">Основы православной культуры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Баланс</w:t>
            </w:r>
          </w:p>
        </w:tc>
      </w:tr>
      <w:tr w:rsidR="00E01941" w:rsidRPr="00E01941" w:rsidTr="00E01941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5 класс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41" w:rsidRPr="00E01941" w:rsidRDefault="00E01941" w:rsidP="00E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41" w:rsidRPr="00E01941" w:rsidRDefault="00E01941" w:rsidP="00E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Издательский центр ВЕНТАНА-ГРАФ </w:t>
            </w:r>
          </w:p>
        </w:tc>
      </w:tr>
    </w:tbl>
    <w:p w:rsidR="00E01941" w:rsidRDefault="00E01941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173" w:rsidRDefault="00DA2173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01941" w:rsidRPr="00E91EA0" w:rsidRDefault="00E01941" w:rsidP="00DA2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A2173" w:rsidRDefault="00DA2173" w:rsidP="00B652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481785" w:rsidRPr="00481785" w:rsidRDefault="00481785" w:rsidP="00657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81785" w:rsidRPr="00481785" w:rsidRDefault="00481785" w:rsidP="00D66C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УЧЕБНИКАМИ </w:t>
      </w:r>
      <w:r w:rsidR="00657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</w:t>
      </w:r>
      <w:r w:rsidRPr="0048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657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81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 МБОУ</w:t>
      </w:r>
      <w:r w:rsidR="00657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4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Октябрьская ООШ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1897"/>
        <w:gridCol w:w="2067"/>
      </w:tblGrid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  <w:hideMark/>
          </w:tcPr>
          <w:p w:rsidR="00104CAD" w:rsidRPr="00104CAD" w:rsidRDefault="00104CAD" w:rsidP="00104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67" w:type="dxa"/>
            <w:vAlign w:val="center"/>
          </w:tcPr>
          <w:p w:rsidR="00104CAD" w:rsidRPr="00104CAD" w:rsidRDefault="00104CAD" w:rsidP="00104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22" w:type="dxa"/>
            <w:vAlign w:val="center"/>
          </w:tcPr>
          <w:p w:rsidR="00104CAD" w:rsidRPr="00104CAD" w:rsidRDefault="00104CAD" w:rsidP="00104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  <w:hideMark/>
          </w:tcPr>
          <w:p w:rsidR="009D2737" w:rsidRPr="009D2737" w:rsidRDefault="00295F9E" w:rsidP="009D2737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1. </w:t>
            </w:r>
            <w:r w:rsidR="00104CAD" w:rsidRPr="009D2737">
              <w:rPr>
                <w:rFonts w:ascii="Times New Roman" w:hAnsi="Times New Roman" w:cs="Times New Roman"/>
                <w:sz w:val="24"/>
                <w:lang w:eastAsia="ru-RU"/>
              </w:rPr>
              <w:t>ФОРМИРОВАНИЕ ЗАКАЗА</w:t>
            </w:r>
          </w:p>
          <w:p w:rsidR="009D2737" w:rsidRDefault="009D2737" w:rsidP="009D2737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D2737"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Pr="009D2737">
              <w:rPr>
                <w:rFonts w:ascii="Times New Roman" w:hAnsi="Times New Roman" w:cs="Times New Roman"/>
                <w:sz w:val="24"/>
                <w:shd w:val="clear" w:color="auto" w:fill="FFFFFF"/>
              </w:rPr>
              <w:t>Инвентаризация и анализ состояния учебных фондов библиотеки</w:t>
            </w:r>
          </w:p>
          <w:p w:rsidR="00295F9E" w:rsidRPr="00295F9E" w:rsidRDefault="00295F9E" w:rsidP="009D273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списка учебников в соответствии с действующими федеральными перечнями</w:t>
            </w:r>
          </w:p>
          <w:p w:rsidR="00295F9E" w:rsidRPr="00295F9E" w:rsidRDefault="00295F9E" w:rsidP="009D273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заказа в соответствии с утвержденным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списком учебников реализуемого 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образовательным учреждением УМК</w:t>
            </w:r>
          </w:p>
          <w:p w:rsidR="00295F9E" w:rsidRPr="009D2737" w:rsidRDefault="00295F9E" w:rsidP="009D2737">
            <w:pPr>
              <w:pStyle w:val="a6"/>
              <w:rPr>
                <w:lang w:eastAsia="ru-RU"/>
              </w:rPr>
            </w:pP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867" w:type="dxa"/>
          </w:tcPr>
          <w:p w:rsidR="00104CAD" w:rsidRDefault="00104CAD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До 31 марта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Февраль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Февраль-март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Март </w:t>
            </w:r>
          </w:p>
        </w:tc>
        <w:tc>
          <w:tcPr>
            <w:tcW w:w="2022" w:type="dxa"/>
          </w:tcPr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04CAD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lang w:eastAsia="ru-RU"/>
              </w:rPr>
              <w:t>Б</w:t>
            </w:r>
            <w:r w:rsidR="00E01941" w:rsidRPr="00295F9E">
              <w:rPr>
                <w:rFonts w:ascii="Times New Roman" w:hAnsi="Times New Roman" w:cs="Times New Roman"/>
                <w:sz w:val="24"/>
                <w:lang w:eastAsia="ru-RU"/>
              </w:rPr>
              <w:t>иблиотекарь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Руководители МО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Библиотекарь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Директор </w:t>
            </w: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  <w:hideMark/>
          </w:tcPr>
          <w:p w:rsidR="00104CAD" w:rsidRPr="00295F9E" w:rsidRDefault="00104CAD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lang w:eastAsia="ru-RU"/>
              </w:rPr>
              <w:t>2. КОМПЛЕКТОВАНИЕ И УЧЁТ ФОНДА</w:t>
            </w:r>
          </w:p>
          <w:p w:rsidR="009D2737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Pr="00295F9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Организация приема учебной </w:t>
            </w:r>
            <w:proofErr w:type="gramStart"/>
            <w:r w:rsidRPr="00295F9E">
              <w:rPr>
                <w:rFonts w:ascii="Times New Roman" w:hAnsi="Times New Roman" w:cs="Times New Roman"/>
                <w:sz w:val="24"/>
                <w:shd w:val="clear" w:color="auto" w:fill="FFFFFF"/>
              </w:rPr>
              <w:t>литературы,  обеспечение</w:t>
            </w:r>
            <w:proofErr w:type="gramEnd"/>
            <w:r w:rsidRPr="00295F9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учета и хранения,  своевременно списание физически и морально устаревшие учебники, сдача макулатуры</w:t>
            </w:r>
          </w:p>
          <w:p w:rsidR="009D2737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9D2737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867" w:type="dxa"/>
          </w:tcPr>
          <w:p w:rsidR="009D2737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04CAD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lang w:eastAsia="ru-RU"/>
              </w:rPr>
              <w:t xml:space="preserve">Постоянно </w:t>
            </w:r>
          </w:p>
          <w:p w:rsidR="009D2737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9D2737" w:rsidRPr="00295F9E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lang w:eastAsia="ru-RU"/>
              </w:rPr>
              <w:t>По мере поступления</w:t>
            </w:r>
          </w:p>
        </w:tc>
        <w:tc>
          <w:tcPr>
            <w:tcW w:w="2022" w:type="dxa"/>
          </w:tcPr>
          <w:p w:rsidR="00295F9E" w:rsidRDefault="00295F9E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04CAD" w:rsidRDefault="00E01941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  <w:hideMark/>
          </w:tcPr>
          <w:p w:rsidR="00104CAD" w:rsidRPr="009D2737" w:rsidRDefault="00104CAD" w:rsidP="00D66CA5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8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ВЫДАЧИ- ПРИЁМА </w:t>
            </w:r>
            <w:r w:rsidRPr="009D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  <w:p w:rsidR="009D2737" w:rsidRPr="009D2737" w:rsidRDefault="009D2737" w:rsidP="00D66CA5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омплектование учебных комплектов для каждого класса в зависимости от года издания</w:t>
            </w:r>
          </w:p>
          <w:p w:rsidR="009D2737" w:rsidRPr="009D2737" w:rsidRDefault="009D2737" w:rsidP="009D2737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массовой выдачи учебников 1-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  <w:p w:rsidR="009D2737" w:rsidRPr="009D2737" w:rsidRDefault="009D2737" w:rsidP="009D2737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  массового приема учебников 1-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9D2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1867" w:type="dxa"/>
          </w:tcPr>
          <w:p w:rsidR="00104CAD" w:rsidRDefault="00104CAD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737" w:rsidRDefault="009D2737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D2737" w:rsidRDefault="009D2737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  <w:p w:rsidR="009D2737" w:rsidRDefault="009D2737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022" w:type="dxa"/>
          </w:tcPr>
          <w:p w:rsidR="000A3452" w:rsidRDefault="000A3452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Default="000A3452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AD" w:rsidRDefault="00E01941" w:rsidP="00315A9C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  <w:hideMark/>
          </w:tcPr>
          <w:p w:rsidR="00104CAD" w:rsidRPr="000A3452" w:rsidRDefault="00104CAD" w:rsidP="000A3452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4. РАБОТА С РОДИТЕЛЯМИ (ЗАКОННЫМИ ПРЕДСТАВИТЕЛЯМИ</w:t>
            </w:r>
            <w:r w:rsidRPr="000A3452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)</w:t>
            </w: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iCs/>
                <w:sz w:val="24"/>
                <w:lang w:eastAsia="ru-RU"/>
              </w:rPr>
              <w:t>- Общешкольные родительские собрания</w:t>
            </w: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iCs/>
                <w:sz w:val="24"/>
                <w:lang w:eastAsia="ru-RU"/>
              </w:rPr>
              <w:t>- Индивидуальные консультации для родителей</w:t>
            </w:r>
          </w:p>
        </w:tc>
        <w:tc>
          <w:tcPr>
            <w:tcW w:w="1867" w:type="dxa"/>
          </w:tcPr>
          <w:p w:rsidR="00104CAD" w:rsidRPr="000A3452" w:rsidRDefault="00104CAD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Март/сентябрь</w:t>
            </w: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В течение года по запросу</w:t>
            </w:r>
          </w:p>
        </w:tc>
        <w:tc>
          <w:tcPr>
            <w:tcW w:w="2022" w:type="dxa"/>
          </w:tcPr>
          <w:p w:rsidR="00104CAD" w:rsidRPr="000A3452" w:rsidRDefault="00104CAD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Администрация, библиотекарь</w:t>
            </w: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  <w:hideMark/>
          </w:tcPr>
          <w:p w:rsidR="00104CAD" w:rsidRPr="00295F9E" w:rsidRDefault="00104CAD" w:rsidP="00295F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ДЕЙСТВИЯ ПО СОХРАННОСТИ УЧЕБНОГО ФОНДА</w:t>
            </w: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сохранностью учебников, выданных учащимся</w:t>
            </w: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строгого учета выданных учебников в начале учебного года и принятых в конце учебного года от обучающихся</w:t>
            </w: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рейдов по сохранности и бережному отношению к учебникам</w:t>
            </w: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Ликвидация задолженности по </w:t>
            </w:r>
            <w:proofErr w:type="gramStart"/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учебникам  учащимися</w:t>
            </w:r>
            <w:proofErr w:type="gramEnd"/>
          </w:p>
          <w:p w:rsidR="00295F9E" w:rsidRPr="00481785" w:rsidRDefault="00295F9E" w:rsidP="00295F9E">
            <w:pPr>
              <w:pStyle w:val="a6"/>
              <w:rPr>
                <w:lang w:eastAsia="ru-RU"/>
              </w:rPr>
            </w:pP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5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строгого исполнения обучающимися Правил пользования 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1867" w:type="dxa"/>
          </w:tcPr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04CAD" w:rsidRDefault="009D2737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5F9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Постоянно 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Постоянно 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 раз в четверть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Май-июнь, август-сентябрь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P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Постоянно </w:t>
            </w:r>
          </w:p>
        </w:tc>
        <w:tc>
          <w:tcPr>
            <w:tcW w:w="2022" w:type="dxa"/>
          </w:tcPr>
          <w:p w:rsidR="00104CAD" w:rsidRDefault="00104CAD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Кл. руководители, родители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Библиотекарь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Библиотекарь</w:t>
            </w:r>
          </w:p>
          <w:p w:rsidR="00295F9E" w:rsidRDefault="00295F9E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295F9E" w:rsidRDefault="000A3452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Кл. руководитель, библиотекарь</w:t>
            </w:r>
          </w:p>
          <w:p w:rsidR="000A3452" w:rsidRDefault="000A3452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Кл. руководители, родители</w:t>
            </w:r>
          </w:p>
          <w:p w:rsidR="000A3452" w:rsidRPr="00295F9E" w:rsidRDefault="000A3452" w:rsidP="00295F9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</w:tcPr>
          <w:p w:rsidR="00104CAD" w:rsidRPr="000A3452" w:rsidRDefault="00104CAD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 ИНФОРМАЦИОННАЯ РАБОТА</w:t>
            </w:r>
          </w:p>
          <w:p w:rsidR="000A3452" w:rsidRPr="000A3452" w:rsidRDefault="000A3452" w:rsidP="000A345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педагогов о новинках в области учебно- методической, психолого- педагогической литературы </w:t>
            </w:r>
          </w:p>
          <w:p w:rsidR="000A3452" w:rsidRPr="000A3452" w:rsidRDefault="000A3452" w:rsidP="000A345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Выступления на МС с анализом </w:t>
            </w:r>
            <w:proofErr w:type="spellStart"/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книгообеспеченности</w:t>
            </w:r>
            <w:proofErr w:type="spellEnd"/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процесса</w:t>
            </w:r>
          </w:p>
          <w:p w:rsidR="000A3452" w:rsidRP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Отчетность о </w:t>
            </w:r>
            <w:proofErr w:type="spellStart"/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книгообеспеченности</w:t>
            </w:r>
            <w:proofErr w:type="spellEnd"/>
            <w:r w:rsidRPr="000A3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процесса по установленной форме</w:t>
            </w:r>
          </w:p>
        </w:tc>
        <w:tc>
          <w:tcPr>
            <w:tcW w:w="1867" w:type="dxa"/>
          </w:tcPr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CAD" w:rsidRDefault="009D2737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P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2" w:type="dxa"/>
          </w:tcPr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CAD" w:rsidRPr="000A3452" w:rsidRDefault="00E01941" w:rsidP="000A34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04CAD" w:rsidRPr="00481785" w:rsidTr="009D2737">
        <w:trPr>
          <w:tblCellSpacing w:w="15" w:type="dxa"/>
        </w:trPr>
        <w:tc>
          <w:tcPr>
            <w:tcW w:w="5059" w:type="dxa"/>
            <w:vAlign w:val="center"/>
          </w:tcPr>
          <w:p w:rsidR="00104CAD" w:rsidRPr="000A3452" w:rsidRDefault="00104CAD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7. КОНТРОЛЬНЫЕ МЕРОПРИЯТИЯ</w:t>
            </w:r>
          </w:p>
          <w:p w:rsidR="002458E4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- Состояние работы по обеспечению обучающихся учебной литературой в полном объеме</w:t>
            </w:r>
          </w:p>
        </w:tc>
        <w:tc>
          <w:tcPr>
            <w:tcW w:w="1867" w:type="dxa"/>
          </w:tcPr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04CAD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Не реже 2-х раз в год (март, сентябрь)</w:t>
            </w:r>
          </w:p>
        </w:tc>
        <w:tc>
          <w:tcPr>
            <w:tcW w:w="2022" w:type="dxa"/>
          </w:tcPr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A3452" w:rsidRDefault="000A3452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04CAD" w:rsidRPr="000A3452" w:rsidRDefault="002458E4" w:rsidP="000A345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A3452">
              <w:rPr>
                <w:rFonts w:ascii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</w:tbl>
    <w:p w:rsidR="00481785" w:rsidRDefault="00481785" w:rsidP="00251F25"/>
    <w:sectPr w:rsidR="00481785" w:rsidSect="00B652B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769"/>
    <w:multiLevelType w:val="hybridMultilevel"/>
    <w:tmpl w:val="B356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5A"/>
    <w:rsid w:val="00051BE7"/>
    <w:rsid w:val="000A3452"/>
    <w:rsid w:val="000A537E"/>
    <w:rsid w:val="000E03C5"/>
    <w:rsid w:val="00104CAD"/>
    <w:rsid w:val="001D5E85"/>
    <w:rsid w:val="002458E4"/>
    <w:rsid w:val="00251F25"/>
    <w:rsid w:val="00295F9E"/>
    <w:rsid w:val="002E734C"/>
    <w:rsid w:val="00315A9C"/>
    <w:rsid w:val="00341429"/>
    <w:rsid w:val="00385CFF"/>
    <w:rsid w:val="003A4F5A"/>
    <w:rsid w:val="00481785"/>
    <w:rsid w:val="004A1FDA"/>
    <w:rsid w:val="004A38B4"/>
    <w:rsid w:val="00657D82"/>
    <w:rsid w:val="00882516"/>
    <w:rsid w:val="0088306C"/>
    <w:rsid w:val="008C513F"/>
    <w:rsid w:val="009413FE"/>
    <w:rsid w:val="0098478A"/>
    <w:rsid w:val="009B18C0"/>
    <w:rsid w:val="009D2737"/>
    <w:rsid w:val="00A312F9"/>
    <w:rsid w:val="00A47855"/>
    <w:rsid w:val="00B40FDF"/>
    <w:rsid w:val="00B652B5"/>
    <w:rsid w:val="00BF55F1"/>
    <w:rsid w:val="00C27455"/>
    <w:rsid w:val="00CB47D3"/>
    <w:rsid w:val="00D07C10"/>
    <w:rsid w:val="00D36207"/>
    <w:rsid w:val="00D66CA5"/>
    <w:rsid w:val="00DA2173"/>
    <w:rsid w:val="00E01941"/>
    <w:rsid w:val="00E5193D"/>
    <w:rsid w:val="00E91EA0"/>
    <w:rsid w:val="00FA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6F3D"/>
  <w15:docId w15:val="{512C4F6E-6755-414B-BC49-A94EC4F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D3"/>
  </w:style>
  <w:style w:type="paragraph" w:styleId="1">
    <w:name w:val="heading 1"/>
    <w:basedOn w:val="a"/>
    <w:link w:val="10"/>
    <w:uiPriority w:val="9"/>
    <w:qFormat/>
    <w:rsid w:val="00481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A38B4"/>
  </w:style>
  <w:style w:type="character" w:styleId="a5">
    <w:name w:val="Hyperlink"/>
    <w:basedOn w:val="a0"/>
    <w:uiPriority w:val="99"/>
    <w:semiHidden/>
    <w:unhideWhenUsed/>
    <w:rsid w:val="001D5E85"/>
    <w:rPr>
      <w:color w:val="0000FF"/>
      <w:u w:val="single"/>
    </w:rPr>
  </w:style>
  <w:style w:type="paragraph" w:styleId="a6">
    <w:name w:val="No Spacing"/>
    <w:uiPriority w:val="1"/>
    <w:qFormat/>
    <w:rsid w:val="002458E4"/>
    <w:pPr>
      <w:spacing w:after="0" w:line="240" w:lineRule="auto"/>
    </w:pPr>
  </w:style>
  <w:style w:type="paragraph" w:customStyle="1" w:styleId="ConsPlusNormal">
    <w:name w:val="ConsPlusNormal"/>
    <w:rsid w:val="00245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E01941"/>
  </w:style>
  <w:style w:type="paragraph" w:styleId="a7">
    <w:name w:val="Balloon Text"/>
    <w:basedOn w:val="a"/>
    <w:link w:val="a8"/>
    <w:rsid w:val="00E019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E0194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D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2019-03-22T08:48:00Z</cp:lastPrinted>
  <dcterms:created xsi:type="dcterms:W3CDTF">2018-03-28T06:33:00Z</dcterms:created>
  <dcterms:modified xsi:type="dcterms:W3CDTF">2019-03-23T08:50:00Z</dcterms:modified>
</cp:coreProperties>
</file>