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43" w:rsidRPr="00EF4A6E" w:rsidRDefault="000A2543" w:rsidP="000A2543">
      <w:pPr>
        <w:pStyle w:val="a9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F4A6E">
        <w:rPr>
          <w:rFonts w:ascii="Times New Roman" w:hAnsi="Times New Roman"/>
          <w:sz w:val="28"/>
          <w:szCs w:val="28"/>
        </w:rPr>
        <w:t xml:space="preserve">Ростовская область </w:t>
      </w:r>
      <w:proofErr w:type="spellStart"/>
      <w:r w:rsidRPr="00EF4A6E">
        <w:rPr>
          <w:rFonts w:ascii="Times New Roman" w:hAnsi="Times New Roman"/>
          <w:sz w:val="28"/>
          <w:szCs w:val="28"/>
        </w:rPr>
        <w:t>Волгодонской</w:t>
      </w:r>
      <w:proofErr w:type="spellEnd"/>
      <w:r w:rsidRPr="00EF4A6E">
        <w:rPr>
          <w:rFonts w:ascii="Times New Roman" w:hAnsi="Times New Roman"/>
          <w:sz w:val="28"/>
          <w:szCs w:val="28"/>
        </w:rPr>
        <w:t xml:space="preserve"> район посёлок Виноградный                                                                               муниципальное бюджетное общеобразовательное учреждение:                                                                  Октябрьская основная общеобразовательная школа</w:t>
      </w:r>
    </w:p>
    <w:p w:rsidR="000A2543" w:rsidRPr="00EF4A6E" w:rsidRDefault="000A2543" w:rsidP="000A25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543" w:rsidRPr="00EF4A6E" w:rsidRDefault="000A2543" w:rsidP="000A25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2543" w:rsidRPr="00EF4A6E" w:rsidRDefault="000A2543" w:rsidP="002E12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543" w:rsidRPr="00EF4A6E" w:rsidRDefault="000A2543" w:rsidP="000A25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A6E">
        <w:rPr>
          <w:rFonts w:ascii="Times New Roman" w:hAnsi="Times New Roman" w:cs="Times New Roman"/>
          <w:sz w:val="28"/>
          <w:szCs w:val="28"/>
        </w:rPr>
        <w:t>Утверждаю:</w:t>
      </w:r>
    </w:p>
    <w:p w:rsidR="000A2543" w:rsidRPr="00EF4A6E" w:rsidRDefault="000A2543" w:rsidP="000A25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A6E">
        <w:rPr>
          <w:rFonts w:ascii="Times New Roman" w:hAnsi="Times New Roman" w:cs="Times New Roman"/>
          <w:sz w:val="28"/>
          <w:szCs w:val="28"/>
        </w:rPr>
        <w:t>директор МБОУ: Октябрьская ООШ</w:t>
      </w:r>
    </w:p>
    <w:p w:rsidR="000A2543" w:rsidRPr="00EF4A6E" w:rsidRDefault="000A2543" w:rsidP="000A25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A6E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О.Е. Анисимова</w:t>
      </w:r>
    </w:p>
    <w:p w:rsidR="000A2543" w:rsidRPr="00EF4A6E" w:rsidRDefault="000A2543" w:rsidP="000A25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A6E">
        <w:rPr>
          <w:rFonts w:ascii="Times New Roman" w:hAnsi="Times New Roman" w:cs="Times New Roman"/>
          <w:sz w:val="28"/>
          <w:szCs w:val="28"/>
        </w:rPr>
        <w:t>Приказ №_____от______202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4A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0726" w:rsidRPr="000A2543" w:rsidRDefault="00F90726" w:rsidP="00F90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3EA" w:rsidRPr="002E124F" w:rsidRDefault="00F90726" w:rsidP="002E1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90726" w:rsidRPr="000A2543" w:rsidRDefault="00F90726">
      <w:pPr>
        <w:rPr>
          <w:rFonts w:ascii="Times New Roman" w:hAnsi="Times New Roman" w:cs="Times New Roman"/>
          <w:sz w:val="24"/>
          <w:szCs w:val="24"/>
        </w:rPr>
      </w:pPr>
    </w:p>
    <w:p w:rsidR="00F90726" w:rsidRPr="000A2543" w:rsidRDefault="00F90726">
      <w:pPr>
        <w:rPr>
          <w:rFonts w:ascii="Times New Roman" w:hAnsi="Times New Roman" w:cs="Times New Roman"/>
          <w:sz w:val="24"/>
          <w:szCs w:val="24"/>
        </w:rPr>
      </w:pPr>
    </w:p>
    <w:p w:rsidR="00F90726" w:rsidRPr="000A2543" w:rsidRDefault="00F90726" w:rsidP="00F90726">
      <w:pPr>
        <w:pStyle w:val="c8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A2543">
        <w:rPr>
          <w:rStyle w:val="c47"/>
          <w:b/>
          <w:bCs/>
          <w:color w:val="000000"/>
        </w:rPr>
        <w:t>ПРОГРАММА  НАСТАВНИЧЕСТВА</w:t>
      </w:r>
      <w:r w:rsidRPr="000A2543">
        <w:rPr>
          <w:rStyle w:val="c9"/>
          <w:color w:val="000000"/>
        </w:rPr>
        <w:t> </w:t>
      </w:r>
    </w:p>
    <w:p w:rsidR="00F90726" w:rsidRPr="000A2543" w:rsidRDefault="00F90726" w:rsidP="00F90726">
      <w:pPr>
        <w:pStyle w:val="c48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</w:rPr>
      </w:pPr>
    </w:p>
    <w:p w:rsidR="00F90726" w:rsidRPr="000A2543" w:rsidRDefault="00F90726" w:rsidP="00F90726">
      <w:pPr>
        <w:pStyle w:val="c4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A2543">
        <w:rPr>
          <w:rStyle w:val="c47"/>
          <w:b/>
          <w:bCs/>
          <w:color w:val="000000"/>
        </w:rPr>
        <w:t>«ПЕДАГОГ- ПЕДАГОГ»</w:t>
      </w:r>
      <w:r w:rsidRPr="000A2543">
        <w:rPr>
          <w:rStyle w:val="c47"/>
          <w:b/>
          <w:bCs/>
          <w:i/>
          <w:iCs/>
          <w:color w:val="000000"/>
        </w:rPr>
        <w:t> </w:t>
      </w:r>
    </w:p>
    <w:p w:rsidR="00F90726" w:rsidRPr="000A2543" w:rsidRDefault="00F90726" w:rsidP="00F90726">
      <w:pPr>
        <w:pStyle w:val="c48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</w:rPr>
      </w:pPr>
    </w:p>
    <w:p w:rsidR="00F90726" w:rsidRPr="000A2543" w:rsidRDefault="00D05B86" w:rsidP="00F90726">
      <w:pPr>
        <w:pStyle w:val="c4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A2543">
        <w:rPr>
          <w:rStyle w:val="c33"/>
          <w:b/>
          <w:bCs/>
          <w:color w:val="000000"/>
        </w:rPr>
        <w:t>202</w:t>
      </w:r>
      <w:r w:rsidR="000A2543">
        <w:rPr>
          <w:rStyle w:val="c33"/>
          <w:b/>
          <w:bCs/>
          <w:color w:val="000000"/>
        </w:rPr>
        <w:t>4-</w:t>
      </w:r>
      <w:r w:rsidRPr="000A2543">
        <w:rPr>
          <w:rStyle w:val="c33"/>
          <w:b/>
          <w:bCs/>
          <w:color w:val="000000"/>
        </w:rPr>
        <w:t>202</w:t>
      </w:r>
      <w:r w:rsidR="002E124F">
        <w:rPr>
          <w:rStyle w:val="c33"/>
          <w:b/>
          <w:bCs/>
          <w:color w:val="000000"/>
        </w:rPr>
        <w:t>5</w:t>
      </w:r>
      <w:r w:rsidR="00F90726" w:rsidRPr="000A2543">
        <w:rPr>
          <w:rStyle w:val="c33"/>
          <w:b/>
          <w:bCs/>
          <w:color w:val="000000"/>
        </w:rPr>
        <w:t xml:space="preserve"> </w:t>
      </w:r>
      <w:proofErr w:type="spellStart"/>
      <w:r w:rsidR="00F90726" w:rsidRPr="000A2543">
        <w:rPr>
          <w:rStyle w:val="c33"/>
          <w:b/>
          <w:bCs/>
          <w:color w:val="000000"/>
        </w:rPr>
        <w:t>уч</w:t>
      </w:r>
      <w:proofErr w:type="gramStart"/>
      <w:r w:rsidR="00F90726" w:rsidRPr="000A2543">
        <w:rPr>
          <w:rStyle w:val="c33"/>
          <w:b/>
          <w:bCs/>
          <w:color w:val="000000"/>
        </w:rPr>
        <w:t>.г</w:t>
      </w:r>
      <w:proofErr w:type="gramEnd"/>
      <w:r w:rsidR="00F90726" w:rsidRPr="000A2543">
        <w:rPr>
          <w:rStyle w:val="c33"/>
          <w:b/>
          <w:bCs/>
          <w:color w:val="000000"/>
        </w:rPr>
        <w:t>ода</w:t>
      </w:r>
      <w:proofErr w:type="spellEnd"/>
    </w:p>
    <w:p w:rsidR="00F90726" w:rsidRDefault="00F90726" w:rsidP="00F90726">
      <w:pPr>
        <w:pStyle w:val="c2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0A2543">
        <w:rPr>
          <w:rStyle w:val="c0"/>
          <w:b/>
          <w:bCs/>
          <w:color w:val="000000"/>
        </w:rPr>
        <w:t>                                                           </w:t>
      </w:r>
    </w:p>
    <w:p w:rsidR="000A2543" w:rsidRDefault="000A2543" w:rsidP="00F90726">
      <w:pPr>
        <w:pStyle w:val="c2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0A2543" w:rsidRDefault="000A2543" w:rsidP="00F90726">
      <w:pPr>
        <w:pStyle w:val="c2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0A2543" w:rsidRDefault="000A2543" w:rsidP="00F90726">
      <w:pPr>
        <w:pStyle w:val="c2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0A2543" w:rsidRPr="000A2543" w:rsidRDefault="000A2543" w:rsidP="00F90726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90726" w:rsidRPr="002E124F" w:rsidRDefault="00F90726" w:rsidP="002E124F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2E124F">
        <w:rPr>
          <w:rFonts w:ascii="Times New Roman" w:hAnsi="Times New Roman"/>
          <w:sz w:val="24"/>
          <w:szCs w:val="24"/>
        </w:rPr>
        <w:t>Составитель:      </w:t>
      </w:r>
    </w:p>
    <w:p w:rsidR="00F90726" w:rsidRPr="002E124F" w:rsidRDefault="000A2543" w:rsidP="002E124F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2E124F">
        <w:rPr>
          <w:rFonts w:ascii="Times New Roman" w:hAnsi="Times New Roman"/>
          <w:sz w:val="24"/>
          <w:szCs w:val="24"/>
        </w:rPr>
        <w:t>Спиридонова Наталья Петровна</w:t>
      </w:r>
    </w:p>
    <w:p w:rsidR="000A2543" w:rsidRPr="002E124F" w:rsidRDefault="00F90726" w:rsidP="002E124F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2E124F">
        <w:rPr>
          <w:rFonts w:ascii="Times New Roman" w:hAnsi="Times New Roman"/>
          <w:sz w:val="24"/>
          <w:szCs w:val="24"/>
        </w:rPr>
        <w:t>Срок реализации: 1 год</w:t>
      </w:r>
    </w:p>
    <w:p w:rsidR="000A2543" w:rsidRPr="000A2543" w:rsidRDefault="000A2543">
      <w:pPr>
        <w:rPr>
          <w:rFonts w:ascii="Times New Roman" w:hAnsi="Times New Roman" w:cs="Times New Roman"/>
          <w:sz w:val="24"/>
          <w:szCs w:val="24"/>
        </w:rPr>
      </w:pPr>
    </w:p>
    <w:p w:rsidR="000A2543" w:rsidRPr="000A2543" w:rsidRDefault="000A2543" w:rsidP="002E12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Виноградный</w:t>
      </w:r>
      <w:r w:rsidR="00F90726" w:rsidRPr="000A2543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4г.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899"/>
        <w:gridCol w:w="928"/>
      </w:tblGrid>
      <w:tr w:rsidR="00F90726" w:rsidRPr="000A2543" w:rsidTr="00B21BEA">
        <w:tc>
          <w:tcPr>
            <w:tcW w:w="13750" w:type="dxa"/>
            <w:gridSpan w:val="2"/>
          </w:tcPr>
          <w:p w:rsidR="00F90726" w:rsidRPr="000A2543" w:rsidRDefault="00F90726" w:rsidP="000A2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программы:</w:t>
            </w:r>
          </w:p>
        </w:tc>
        <w:tc>
          <w:tcPr>
            <w:tcW w:w="928" w:type="dxa"/>
          </w:tcPr>
          <w:p w:rsidR="00F90726" w:rsidRPr="000A2543" w:rsidRDefault="00F90726" w:rsidP="00B2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F90726" w:rsidRPr="000A2543" w:rsidTr="00B21BEA">
        <w:tc>
          <w:tcPr>
            <w:tcW w:w="851" w:type="dxa"/>
          </w:tcPr>
          <w:p w:rsidR="00F90726" w:rsidRPr="000A2543" w:rsidRDefault="00F90726" w:rsidP="00B2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99" w:type="dxa"/>
          </w:tcPr>
          <w:p w:rsidR="00F90726" w:rsidRPr="000A2543" w:rsidRDefault="00F90726" w:rsidP="00B2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Пояснительная записка                     </w:t>
            </w:r>
          </w:p>
        </w:tc>
        <w:tc>
          <w:tcPr>
            <w:tcW w:w="928" w:type="dxa"/>
            <w:vAlign w:val="center"/>
          </w:tcPr>
          <w:p w:rsidR="00F90726" w:rsidRPr="000A2543" w:rsidRDefault="002A5CE5" w:rsidP="00B2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</w:tr>
      <w:tr w:rsidR="00F90726" w:rsidRPr="000A2543" w:rsidTr="00B21BEA">
        <w:tc>
          <w:tcPr>
            <w:tcW w:w="851" w:type="dxa"/>
          </w:tcPr>
          <w:p w:rsidR="00F90726" w:rsidRPr="000A2543" w:rsidRDefault="00F90726" w:rsidP="00B2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99" w:type="dxa"/>
          </w:tcPr>
          <w:p w:rsidR="00F90726" w:rsidRPr="000A2543" w:rsidRDefault="007F3215" w:rsidP="00B2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</w:t>
            </w:r>
          </w:p>
        </w:tc>
        <w:tc>
          <w:tcPr>
            <w:tcW w:w="928" w:type="dxa"/>
            <w:vAlign w:val="center"/>
          </w:tcPr>
          <w:p w:rsidR="00F90726" w:rsidRPr="000A2543" w:rsidRDefault="002A5CE5" w:rsidP="00B2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90726" w:rsidRPr="000A2543" w:rsidTr="00B21BEA">
        <w:tc>
          <w:tcPr>
            <w:tcW w:w="851" w:type="dxa"/>
          </w:tcPr>
          <w:p w:rsidR="00F90726" w:rsidRPr="000A2543" w:rsidRDefault="00F90726" w:rsidP="00B2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99" w:type="dxa"/>
          </w:tcPr>
          <w:p w:rsidR="00F90726" w:rsidRPr="000A2543" w:rsidRDefault="007F3215" w:rsidP="00B2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928" w:type="dxa"/>
            <w:vAlign w:val="center"/>
          </w:tcPr>
          <w:p w:rsidR="00F90726" w:rsidRPr="000A2543" w:rsidRDefault="002A5CE5" w:rsidP="00B2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</w:tr>
      <w:tr w:rsidR="00F90726" w:rsidRPr="000A2543" w:rsidTr="00B21BEA">
        <w:tc>
          <w:tcPr>
            <w:tcW w:w="851" w:type="dxa"/>
          </w:tcPr>
          <w:p w:rsidR="00F90726" w:rsidRPr="000A2543" w:rsidRDefault="00F90726" w:rsidP="00B2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99" w:type="dxa"/>
          </w:tcPr>
          <w:p w:rsidR="00F90726" w:rsidRPr="000A2543" w:rsidRDefault="007F3215" w:rsidP="00B21BEA">
            <w:pPr>
              <w:tabs>
                <w:tab w:val="left" w:pos="0"/>
                <w:tab w:val="left" w:pos="1134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928" w:type="dxa"/>
            <w:vAlign w:val="center"/>
          </w:tcPr>
          <w:p w:rsidR="00F90726" w:rsidRPr="000A2543" w:rsidRDefault="002A5CE5" w:rsidP="00B2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</w:tr>
      <w:tr w:rsidR="00F90726" w:rsidRPr="000A2543" w:rsidTr="00B21BEA">
        <w:tc>
          <w:tcPr>
            <w:tcW w:w="851" w:type="dxa"/>
          </w:tcPr>
          <w:p w:rsidR="00F90726" w:rsidRPr="000A2543" w:rsidRDefault="00F90726" w:rsidP="00B2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99" w:type="dxa"/>
          </w:tcPr>
          <w:p w:rsidR="00F90726" w:rsidRPr="000A2543" w:rsidRDefault="007F3215" w:rsidP="00B21BEA">
            <w:pPr>
              <w:tabs>
                <w:tab w:val="left" w:pos="0"/>
                <w:tab w:val="left" w:pos="1134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реализации программы наставничества</w:t>
            </w:r>
          </w:p>
        </w:tc>
        <w:tc>
          <w:tcPr>
            <w:tcW w:w="928" w:type="dxa"/>
            <w:vAlign w:val="center"/>
          </w:tcPr>
          <w:p w:rsidR="00F90726" w:rsidRPr="000A2543" w:rsidRDefault="002A5CE5" w:rsidP="00B2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</w:tr>
      <w:tr w:rsidR="00F90726" w:rsidRPr="000A2543" w:rsidTr="00B21BEA">
        <w:tc>
          <w:tcPr>
            <w:tcW w:w="851" w:type="dxa"/>
          </w:tcPr>
          <w:p w:rsidR="00F90726" w:rsidRPr="000A2543" w:rsidRDefault="00F90726" w:rsidP="00B2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99" w:type="dxa"/>
          </w:tcPr>
          <w:p w:rsidR="00F90726" w:rsidRPr="000A2543" w:rsidRDefault="007F3215" w:rsidP="00B2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педагога-наставника с молодым специалистом</w:t>
            </w:r>
          </w:p>
        </w:tc>
        <w:tc>
          <w:tcPr>
            <w:tcW w:w="928" w:type="dxa"/>
            <w:vAlign w:val="center"/>
          </w:tcPr>
          <w:p w:rsidR="00F90726" w:rsidRPr="000A2543" w:rsidRDefault="002A5CE5" w:rsidP="00B2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8-15</w:t>
            </w:r>
          </w:p>
        </w:tc>
      </w:tr>
      <w:tr w:rsidR="002A5CE5" w:rsidRPr="000A2543" w:rsidTr="00B21BEA">
        <w:tc>
          <w:tcPr>
            <w:tcW w:w="851" w:type="dxa"/>
          </w:tcPr>
          <w:p w:rsidR="002A5CE5" w:rsidRPr="000A2543" w:rsidRDefault="002A5CE5" w:rsidP="00B2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99" w:type="dxa"/>
          </w:tcPr>
          <w:p w:rsidR="002A5CE5" w:rsidRPr="000A2543" w:rsidRDefault="002A5CE5" w:rsidP="00B2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Используемая литература</w:t>
            </w:r>
          </w:p>
        </w:tc>
        <w:tc>
          <w:tcPr>
            <w:tcW w:w="928" w:type="dxa"/>
            <w:vAlign w:val="center"/>
          </w:tcPr>
          <w:p w:rsidR="002A5CE5" w:rsidRPr="000A2543" w:rsidRDefault="002A5CE5" w:rsidP="00B2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F90726" w:rsidRPr="000A2543" w:rsidRDefault="00F90726">
      <w:pPr>
        <w:rPr>
          <w:rFonts w:ascii="Times New Roman" w:hAnsi="Times New Roman" w:cs="Times New Roman"/>
          <w:sz w:val="24"/>
          <w:szCs w:val="24"/>
        </w:rPr>
      </w:pPr>
    </w:p>
    <w:p w:rsidR="00F90726" w:rsidRPr="000A2543" w:rsidRDefault="00F90726">
      <w:pPr>
        <w:rPr>
          <w:rFonts w:ascii="Times New Roman" w:hAnsi="Times New Roman" w:cs="Times New Roman"/>
          <w:sz w:val="24"/>
          <w:szCs w:val="24"/>
        </w:rPr>
      </w:pPr>
    </w:p>
    <w:p w:rsidR="00F90726" w:rsidRDefault="00F90726">
      <w:pPr>
        <w:rPr>
          <w:rFonts w:ascii="Times New Roman" w:hAnsi="Times New Roman" w:cs="Times New Roman"/>
          <w:sz w:val="24"/>
          <w:szCs w:val="24"/>
        </w:rPr>
      </w:pPr>
    </w:p>
    <w:p w:rsidR="002E124F" w:rsidRDefault="002E124F">
      <w:pPr>
        <w:rPr>
          <w:rFonts w:ascii="Times New Roman" w:hAnsi="Times New Roman" w:cs="Times New Roman"/>
          <w:sz w:val="24"/>
          <w:szCs w:val="24"/>
        </w:rPr>
      </w:pPr>
    </w:p>
    <w:p w:rsidR="002E124F" w:rsidRDefault="002E124F">
      <w:pPr>
        <w:rPr>
          <w:rFonts w:ascii="Times New Roman" w:hAnsi="Times New Roman" w:cs="Times New Roman"/>
          <w:sz w:val="24"/>
          <w:szCs w:val="24"/>
        </w:rPr>
      </w:pPr>
    </w:p>
    <w:p w:rsidR="002E124F" w:rsidRDefault="002E124F">
      <w:pPr>
        <w:rPr>
          <w:rFonts w:ascii="Times New Roman" w:hAnsi="Times New Roman" w:cs="Times New Roman"/>
          <w:sz w:val="24"/>
          <w:szCs w:val="24"/>
        </w:rPr>
      </w:pPr>
    </w:p>
    <w:p w:rsidR="002E124F" w:rsidRDefault="002E124F">
      <w:pPr>
        <w:rPr>
          <w:rFonts w:ascii="Times New Roman" w:hAnsi="Times New Roman" w:cs="Times New Roman"/>
          <w:sz w:val="24"/>
          <w:szCs w:val="24"/>
        </w:rPr>
      </w:pPr>
    </w:p>
    <w:p w:rsidR="002E124F" w:rsidRDefault="002E124F">
      <w:pPr>
        <w:rPr>
          <w:rFonts w:ascii="Times New Roman" w:hAnsi="Times New Roman" w:cs="Times New Roman"/>
          <w:sz w:val="24"/>
          <w:szCs w:val="24"/>
        </w:rPr>
      </w:pPr>
    </w:p>
    <w:p w:rsidR="002E124F" w:rsidRDefault="002E124F">
      <w:pPr>
        <w:rPr>
          <w:rFonts w:ascii="Times New Roman" w:hAnsi="Times New Roman" w:cs="Times New Roman"/>
          <w:sz w:val="24"/>
          <w:szCs w:val="24"/>
        </w:rPr>
      </w:pPr>
    </w:p>
    <w:p w:rsidR="002E124F" w:rsidRDefault="002E124F">
      <w:pPr>
        <w:rPr>
          <w:rFonts w:ascii="Times New Roman" w:hAnsi="Times New Roman" w:cs="Times New Roman"/>
          <w:sz w:val="24"/>
          <w:szCs w:val="24"/>
        </w:rPr>
      </w:pPr>
    </w:p>
    <w:p w:rsidR="002E124F" w:rsidRDefault="002E124F">
      <w:pPr>
        <w:rPr>
          <w:rFonts w:ascii="Times New Roman" w:hAnsi="Times New Roman" w:cs="Times New Roman"/>
          <w:sz w:val="24"/>
          <w:szCs w:val="24"/>
        </w:rPr>
      </w:pPr>
    </w:p>
    <w:p w:rsidR="002E124F" w:rsidRDefault="002E124F">
      <w:pPr>
        <w:rPr>
          <w:rFonts w:ascii="Times New Roman" w:hAnsi="Times New Roman" w:cs="Times New Roman"/>
          <w:sz w:val="24"/>
          <w:szCs w:val="24"/>
        </w:rPr>
      </w:pPr>
    </w:p>
    <w:p w:rsidR="002E124F" w:rsidRDefault="002E124F">
      <w:pPr>
        <w:rPr>
          <w:rFonts w:ascii="Times New Roman" w:hAnsi="Times New Roman" w:cs="Times New Roman"/>
          <w:sz w:val="24"/>
          <w:szCs w:val="24"/>
        </w:rPr>
      </w:pPr>
    </w:p>
    <w:p w:rsidR="002E124F" w:rsidRPr="000A2543" w:rsidRDefault="002E124F">
      <w:pPr>
        <w:rPr>
          <w:rFonts w:ascii="Times New Roman" w:hAnsi="Times New Roman" w:cs="Times New Roman"/>
          <w:sz w:val="24"/>
          <w:szCs w:val="24"/>
        </w:rPr>
      </w:pPr>
    </w:p>
    <w:p w:rsidR="00F90726" w:rsidRPr="000A2543" w:rsidRDefault="00F90726">
      <w:pPr>
        <w:rPr>
          <w:rFonts w:ascii="Times New Roman" w:hAnsi="Times New Roman" w:cs="Times New Roman"/>
          <w:sz w:val="24"/>
          <w:szCs w:val="24"/>
        </w:rPr>
      </w:pPr>
    </w:p>
    <w:p w:rsidR="00F90726" w:rsidRPr="000A2543" w:rsidRDefault="00F90726">
      <w:pPr>
        <w:rPr>
          <w:rFonts w:ascii="Times New Roman" w:hAnsi="Times New Roman" w:cs="Times New Roman"/>
          <w:sz w:val="24"/>
          <w:szCs w:val="24"/>
        </w:rPr>
      </w:pPr>
    </w:p>
    <w:p w:rsidR="00F90726" w:rsidRPr="000A2543" w:rsidRDefault="00F90726" w:rsidP="000A2543">
      <w:pPr>
        <w:pStyle w:val="a5"/>
        <w:numPr>
          <w:ilvl w:val="0"/>
          <w:numId w:val="8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2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6041F4" w:rsidRPr="000A2543" w:rsidRDefault="006041F4" w:rsidP="00CC39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0A25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Актуальность программы наставничества </w:t>
      </w:r>
    </w:p>
    <w:p w:rsidR="006041F4" w:rsidRPr="000A2543" w:rsidRDefault="006041F4" w:rsidP="00CC39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25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Наставничество - вид деятельности социально активных людей, готовых принять, понять, помочь, научить, проконсультировать, транслировать свой позитивный  опыт. Передавая опыт и свои знания, каждый обучающийся или взрослый осознает свою значимость и берет на себя ответственность в создании благополучной атмосферы обогащения и развития среды, в которой он находится. Актуальность программы наставничества определена государственной политикой в области образования и определяет стратегию развития школы.</w:t>
      </w:r>
    </w:p>
    <w:p w:rsidR="006041F4" w:rsidRPr="000A2543" w:rsidRDefault="00FB0732" w:rsidP="00CC39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543">
        <w:rPr>
          <w:rFonts w:ascii="Times New Roman" w:hAnsi="Times New Roman" w:cs="Times New Roman"/>
          <w:sz w:val="24"/>
          <w:szCs w:val="24"/>
        </w:rPr>
        <w:t>Важной задачей образования на сегодняшний день является привлечение в образовательную сферу талантливой и профессиональной молодежи; повышение престижа и социальной значимости профессии педагога; улучшение качества образования.</w:t>
      </w:r>
      <w:r w:rsidR="000665D0" w:rsidRPr="000A254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65D0" w:rsidRPr="000A2543">
        <w:rPr>
          <w:rFonts w:ascii="Times New Roman" w:hAnsi="Times New Roman" w:cs="Times New Roman"/>
          <w:sz w:val="24"/>
          <w:szCs w:val="24"/>
        </w:rPr>
        <w:t xml:space="preserve">Проблема </w:t>
      </w:r>
      <w:bookmarkStart w:id="0" w:name="_GoBack"/>
      <w:bookmarkEnd w:id="0"/>
      <w:r w:rsidR="000665D0" w:rsidRPr="000A2543">
        <w:rPr>
          <w:rFonts w:ascii="Times New Roman" w:hAnsi="Times New Roman" w:cs="Times New Roman"/>
          <w:sz w:val="24"/>
          <w:szCs w:val="24"/>
        </w:rPr>
        <w:t>образовательного учреждения заключается не только в привлечении молодых специалистов в школу, но и закреплении в системе образования. Необходимы дополнительные меры поддержки молодых учителей и важным этапом является наставничество.</w:t>
      </w:r>
    </w:p>
    <w:p w:rsidR="006041F4" w:rsidRPr="000A2543" w:rsidRDefault="006041F4" w:rsidP="000A254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25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Цель</w:t>
      </w:r>
      <w:r w:rsidR="000665D0" w:rsidRPr="000A25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наставничества</w:t>
      </w:r>
      <w:r w:rsidR="000665D0" w:rsidRPr="000A25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A25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0665D0" w:rsidRPr="000A25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успешное закрепление молодого специалиста в должности педагога, повышение его  профессионального потенциала и уровня, создание комфортной профессиональной среды внутри образовательной организации.</w:t>
      </w:r>
    </w:p>
    <w:p w:rsidR="00E27967" w:rsidRPr="000A2543" w:rsidRDefault="00E27967" w:rsidP="00CC3902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0A254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Задачи:</w:t>
      </w:r>
    </w:p>
    <w:p w:rsidR="00E27967" w:rsidRPr="000A2543" w:rsidRDefault="00E27967" w:rsidP="00CC3902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2543">
        <w:rPr>
          <w:rFonts w:ascii="Times New Roman" w:hAnsi="Times New Roman" w:cs="Times New Roman"/>
          <w:sz w:val="24"/>
          <w:szCs w:val="24"/>
        </w:rPr>
        <w:t xml:space="preserve">Обеспечить теоретическую, психологическую, методическую поддержку молодых педагогов. </w:t>
      </w:r>
    </w:p>
    <w:p w:rsidR="00E27967" w:rsidRPr="000A2543" w:rsidRDefault="00E27967" w:rsidP="00CC3902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2543">
        <w:rPr>
          <w:rFonts w:ascii="Times New Roman" w:hAnsi="Times New Roman" w:cs="Times New Roman"/>
          <w:sz w:val="24"/>
          <w:szCs w:val="24"/>
        </w:rPr>
        <w:t xml:space="preserve">Способствовать планированию карьеры молодых специалистов, мотивации к повышению квалификационного уровня. </w:t>
      </w:r>
    </w:p>
    <w:p w:rsidR="00E27967" w:rsidRPr="000A2543" w:rsidRDefault="00E27967" w:rsidP="00CC3902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2543">
        <w:rPr>
          <w:rFonts w:ascii="Times New Roman" w:hAnsi="Times New Roman" w:cs="Times New Roman"/>
          <w:sz w:val="24"/>
          <w:szCs w:val="24"/>
        </w:rPr>
        <w:t xml:space="preserve">Отслеживать динамику развития профессиональной деятельности </w:t>
      </w:r>
      <w:r w:rsidR="00AC5823" w:rsidRPr="000A2543">
        <w:rPr>
          <w:rFonts w:ascii="Times New Roman" w:hAnsi="Times New Roman" w:cs="Times New Roman"/>
          <w:sz w:val="24"/>
          <w:szCs w:val="24"/>
        </w:rPr>
        <w:t>молодого</w:t>
      </w:r>
      <w:r w:rsidRPr="000A2543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AC5823" w:rsidRPr="000A2543">
        <w:rPr>
          <w:rFonts w:ascii="Times New Roman" w:hAnsi="Times New Roman" w:cs="Times New Roman"/>
          <w:sz w:val="24"/>
          <w:szCs w:val="24"/>
        </w:rPr>
        <w:t>.</w:t>
      </w:r>
    </w:p>
    <w:p w:rsidR="00E27967" w:rsidRPr="000A2543" w:rsidRDefault="00E27967" w:rsidP="00CC3902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A2543">
        <w:rPr>
          <w:bCs/>
          <w:color w:val="000000"/>
        </w:rPr>
        <w:t>Срок реализации программы 1 год.</w:t>
      </w:r>
    </w:p>
    <w:p w:rsidR="00E27967" w:rsidRPr="000A2543" w:rsidRDefault="00E27967" w:rsidP="00CC3902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A2543">
        <w:rPr>
          <w:color w:val="000000"/>
        </w:rPr>
        <w:t>Начало реализации прог</w:t>
      </w:r>
      <w:r w:rsidR="00AC5823" w:rsidRPr="000A2543">
        <w:rPr>
          <w:color w:val="000000"/>
        </w:rPr>
        <w:t>раммы наставничества с 1.09.202</w:t>
      </w:r>
      <w:r w:rsidR="000A2543">
        <w:rPr>
          <w:color w:val="000000"/>
        </w:rPr>
        <w:t>4</w:t>
      </w:r>
      <w:r w:rsidRPr="000A2543">
        <w:rPr>
          <w:color w:val="000000"/>
        </w:rPr>
        <w:t xml:space="preserve"> г., срок окончан</w:t>
      </w:r>
      <w:r w:rsidR="00AC5823" w:rsidRPr="000A2543">
        <w:rPr>
          <w:color w:val="000000"/>
        </w:rPr>
        <w:t>ия 1.09 202</w:t>
      </w:r>
      <w:r w:rsidR="000A2543">
        <w:rPr>
          <w:color w:val="000000"/>
        </w:rPr>
        <w:t>5</w:t>
      </w:r>
      <w:r w:rsidRPr="000A2543">
        <w:rPr>
          <w:color w:val="000000"/>
        </w:rPr>
        <w:t xml:space="preserve"> года.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образовательных потребностей МБОУ</w:t>
      </w:r>
      <w:r w:rsid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Октябрьская ООШ</w:t>
      </w: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целевой  моделью наставничества рассматривается  форма наставничества </w:t>
      </w:r>
      <w:r w:rsidRPr="000A2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0A2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 – учитель».</w:t>
      </w:r>
    </w:p>
    <w:p w:rsidR="0024377C" w:rsidRPr="000A2543" w:rsidRDefault="0024377C" w:rsidP="00CC3902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</w:rPr>
      </w:pPr>
    </w:p>
    <w:p w:rsidR="00AC5823" w:rsidRPr="000A2543" w:rsidRDefault="00AC5823" w:rsidP="00CC3902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0A2543">
        <w:rPr>
          <w:b/>
          <w:bCs/>
          <w:i/>
          <w:color w:val="000000"/>
        </w:rPr>
        <w:t>Основные виды деятельности</w:t>
      </w:r>
      <w:r w:rsidR="00950A74" w:rsidRPr="000A2543">
        <w:rPr>
          <w:b/>
          <w:bCs/>
          <w:i/>
          <w:color w:val="000000"/>
        </w:rPr>
        <w:t xml:space="preserve"> наставника и молодого специалиста</w:t>
      </w:r>
      <w:r w:rsidRPr="000A2543">
        <w:rPr>
          <w:b/>
          <w:bCs/>
          <w:i/>
          <w:color w:val="000000"/>
        </w:rPr>
        <w:t>:</w:t>
      </w:r>
    </w:p>
    <w:p w:rsidR="008A4086" w:rsidRPr="000A2543" w:rsidRDefault="00AC5823" w:rsidP="00CC390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0A2543">
        <w:rPr>
          <w:color w:val="000000"/>
        </w:rPr>
        <w:t>Диагностика затруднений молодого специалиста, оказание помощи на основе его потребностей.</w:t>
      </w:r>
      <w:r w:rsidR="008A4086" w:rsidRPr="000A2543">
        <w:rPr>
          <w:color w:val="000000"/>
        </w:rPr>
        <w:t xml:space="preserve"> </w:t>
      </w:r>
    </w:p>
    <w:p w:rsidR="008A4086" w:rsidRPr="000A2543" w:rsidRDefault="008A4086" w:rsidP="00CC390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0A2543">
        <w:rPr>
          <w:color w:val="000000"/>
        </w:rPr>
        <w:lastRenderedPageBreak/>
        <w:t>Планирование и анализ взаимодействия наставника и молодого специалиста.</w:t>
      </w:r>
    </w:p>
    <w:p w:rsidR="008A4086" w:rsidRPr="000A2543" w:rsidRDefault="008A4086" w:rsidP="00CC390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0A2543">
        <w:rPr>
          <w:color w:val="000000"/>
        </w:rPr>
        <w:t>Привлечение молодого педагога к участию в работе МО учителей школы.</w:t>
      </w:r>
    </w:p>
    <w:p w:rsidR="008A4086" w:rsidRPr="000A2543" w:rsidRDefault="008A4086" w:rsidP="00CC390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0A2543">
        <w:rPr>
          <w:color w:val="000000"/>
        </w:rPr>
        <w:t xml:space="preserve">Посещение уроков и внеклассных мероприятий молодого специалиста, организация </w:t>
      </w:r>
      <w:proofErr w:type="spellStart"/>
      <w:r w:rsidRPr="000A2543">
        <w:rPr>
          <w:color w:val="000000"/>
        </w:rPr>
        <w:t>взаимопосещения</w:t>
      </w:r>
      <w:proofErr w:type="spellEnd"/>
      <w:r w:rsidRPr="000A2543">
        <w:rPr>
          <w:color w:val="000000"/>
        </w:rPr>
        <w:t>.</w:t>
      </w:r>
    </w:p>
    <w:p w:rsidR="008A4086" w:rsidRPr="000A2543" w:rsidRDefault="008A4086" w:rsidP="00CC390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0A2543">
        <w:rPr>
          <w:color w:val="000000"/>
        </w:rPr>
        <w:t>Оказание помощи молодому специалисту в повышении эффективности организации учебно-воспитательной работы.</w:t>
      </w:r>
    </w:p>
    <w:p w:rsidR="008A4086" w:rsidRPr="000A2543" w:rsidRDefault="008A4086" w:rsidP="00CC390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0A2543">
        <w:rPr>
          <w:color w:val="000000"/>
        </w:rPr>
        <w:t>Оказание помощи в распространении собственного педагогического опыта – открытые уроки и внеклассные мероприятия</w:t>
      </w:r>
      <w:r w:rsidR="00950A74" w:rsidRPr="000A2543">
        <w:rPr>
          <w:color w:val="000000"/>
        </w:rPr>
        <w:t>.</w:t>
      </w:r>
    </w:p>
    <w:p w:rsidR="00950A74" w:rsidRPr="000A2543" w:rsidRDefault="00950A74" w:rsidP="00CC390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0A2543">
        <w:rPr>
          <w:color w:val="000000"/>
        </w:rPr>
        <w:t>Обмен опытом в профессиональных интернет – сообществах.</w:t>
      </w:r>
    </w:p>
    <w:p w:rsidR="00C779EC" w:rsidRPr="000A2543" w:rsidRDefault="00950A74" w:rsidP="00CC390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0A2543">
        <w:rPr>
          <w:color w:val="000000"/>
        </w:rPr>
        <w:t xml:space="preserve">Привлечение участия в </w:t>
      </w:r>
      <w:proofErr w:type="spellStart"/>
      <w:r w:rsidRPr="000A2543">
        <w:rPr>
          <w:color w:val="000000"/>
        </w:rPr>
        <w:t>вебинарах</w:t>
      </w:r>
      <w:proofErr w:type="spellEnd"/>
      <w:r w:rsidRPr="000A2543">
        <w:rPr>
          <w:color w:val="000000"/>
        </w:rPr>
        <w:t>, семинарах, конкурсах различного уровня.</w:t>
      </w:r>
    </w:p>
    <w:p w:rsidR="00950A74" w:rsidRPr="000A2543" w:rsidRDefault="00950A74" w:rsidP="00CC3902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A2543">
        <w:rPr>
          <w:color w:val="000000"/>
        </w:rPr>
        <w:t>П</w:t>
      </w:r>
      <w:r w:rsidRPr="000A2543">
        <w:rPr>
          <w:bCs/>
          <w:color w:val="000000"/>
        </w:rPr>
        <w:t>ринципы:</w:t>
      </w:r>
      <w:r w:rsidR="007B55B9" w:rsidRPr="000A2543">
        <w:rPr>
          <w:bCs/>
          <w:color w:val="000000"/>
        </w:rPr>
        <w:t xml:space="preserve"> </w:t>
      </w:r>
      <w:r w:rsidR="007B55B9" w:rsidRPr="000A2543">
        <w:rPr>
          <w:color w:val="000000"/>
        </w:rPr>
        <w:t>д</w:t>
      </w:r>
      <w:r w:rsidR="00C779EC" w:rsidRPr="000A2543">
        <w:rPr>
          <w:color w:val="000000"/>
        </w:rPr>
        <w:t>обровольность</w:t>
      </w:r>
      <w:r w:rsidR="007B55B9" w:rsidRPr="000A2543">
        <w:rPr>
          <w:color w:val="000000"/>
        </w:rPr>
        <w:t>, к</w:t>
      </w:r>
      <w:r w:rsidR="00C779EC" w:rsidRPr="000A2543">
        <w:rPr>
          <w:color w:val="000000"/>
        </w:rPr>
        <w:t>онфиденциальность</w:t>
      </w:r>
      <w:r w:rsidR="007B55B9" w:rsidRPr="000A2543">
        <w:rPr>
          <w:color w:val="000000"/>
        </w:rPr>
        <w:t>, о</w:t>
      </w:r>
      <w:r w:rsidR="00C779EC" w:rsidRPr="000A2543">
        <w:rPr>
          <w:color w:val="000000"/>
        </w:rPr>
        <w:t>тветственность</w:t>
      </w:r>
      <w:r w:rsidR="007B55B9" w:rsidRPr="000A2543">
        <w:rPr>
          <w:color w:val="000000"/>
        </w:rPr>
        <w:t>, и</w:t>
      </w:r>
      <w:r w:rsidR="00C779EC" w:rsidRPr="000A2543">
        <w:rPr>
          <w:color w:val="000000"/>
        </w:rPr>
        <w:t>скренне желание помочь в преодолении трудностей</w:t>
      </w:r>
      <w:r w:rsidR="007B55B9" w:rsidRPr="000A2543">
        <w:rPr>
          <w:color w:val="000000"/>
        </w:rPr>
        <w:t>, в</w:t>
      </w:r>
      <w:r w:rsidR="00C779EC" w:rsidRPr="000A2543">
        <w:rPr>
          <w:color w:val="000000"/>
        </w:rPr>
        <w:t>заимопонимание</w:t>
      </w:r>
      <w:r w:rsidR="007B55B9" w:rsidRPr="000A2543">
        <w:rPr>
          <w:color w:val="000000"/>
        </w:rPr>
        <w:t>.</w:t>
      </w:r>
    </w:p>
    <w:p w:rsidR="00E57A2B" w:rsidRPr="000A2543" w:rsidRDefault="00E57A2B" w:rsidP="00CC3902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50A74" w:rsidRPr="000A2543" w:rsidRDefault="00950A74" w:rsidP="000A2543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b/>
          <w:color w:val="000000"/>
        </w:rPr>
      </w:pPr>
      <w:r w:rsidRPr="000A2543">
        <w:rPr>
          <w:b/>
          <w:color w:val="000000"/>
        </w:rPr>
        <w:t>ЦЕННОСТНЫЕ ОРИЕНТИРЫ:</w:t>
      </w:r>
    </w:p>
    <w:p w:rsidR="00566EFE" w:rsidRPr="000A2543" w:rsidRDefault="00566EFE" w:rsidP="00CC3902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</w:p>
    <w:p w:rsidR="00E57A2B" w:rsidRPr="000A2543" w:rsidRDefault="00E57A2B" w:rsidP="00CC3902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0A2543">
        <w:t>Общим признаком образовательных дефицитов является недостаток самостоятельности молодого специалиста. Программа предусматривает, конечный результат деятельности наставника - обретение молодым педагогом способности к самостоятельным действиям, решению проблем, преодолению барьеров, самоуправлению процессами собственного развития, образования, адаптации и карьерного роста.</w:t>
      </w:r>
    </w:p>
    <w:p w:rsidR="00566EFE" w:rsidRPr="000A2543" w:rsidRDefault="00566EFE" w:rsidP="00CC3902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</w:p>
    <w:p w:rsidR="00566EFE" w:rsidRPr="000A2543" w:rsidRDefault="00566EFE" w:rsidP="000A2543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b/>
        </w:rPr>
      </w:pPr>
      <w:r w:rsidRPr="000A2543">
        <w:rPr>
          <w:b/>
        </w:rPr>
        <w:t>ПЛАНИРУЕМЫЕ РЕЗУЛЬТАТЫ</w:t>
      </w:r>
    </w:p>
    <w:p w:rsidR="00566EFE" w:rsidRPr="000A2543" w:rsidRDefault="00566EFE" w:rsidP="00CC3902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</w:p>
    <w:p w:rsidR="00566EFE" w:rsidRPr="000A2543" w:rsidRDefault="00566EFE" w:rsidP="00CC3902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0A2543">
        <w:t xml:space="preserve">1. Осознание молодым педагогом своих профессиональных качеств и ориентация на ценности саморазвития. </w:t>
      </w:r>
    </w:p>
    <w:p w:rsidR="00566EFE" w:rsidRPr="000A2543" w:rsidRDefault="00566EFE" w:rsidP="00CC3902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0A2543">
        <w:t>2. Качественные изменения во взаимоотношениях с коллегами, учениками, родителями.</w:t>
      </w:r>
    </w:p>
    <w:p w:rsidR="00566EFE" w:rsidRPr="000A2543" w:rsidRDefault="00566EFE" w:rsidP="00CC3902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0A2543">
        <w:t xml:space="preserve">3. Желание взаимодействовать с установкой на открытость, взаимопомощь. </w:t>
      </w:r>
    </w:p>
    <w:p w:rsidR="00566EFE" w:rsidRPr="000A2543" w:rsidRDefault="00566EFE" w:rsidP="00CC3902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0A2543">
        <w:t xml:space="preserve">4. Рост профессиональной и методической компетенции молодых педагогов, повышение уровня профессиональной деятельности. </w:t>
      </w:r>
    </w:p>
    <w:p w:rsidR="00566EFE" w:rsidRPr="000A2543" w:rsidRDefault="00566EFE" w:rsidP="00CC3902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0A2543">
        <w:t xml:space="preserve">5. Адаптация и закрепление молодых специалистов в образовательном учреждении. </w:t>
      </w:r>
    </w:p>
    <w:p w:rsidR="00566EFE" w:rsidRPr="000A2543" w:rsidRDefault="00566EFE" w:rsidP="00CC3902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0A2543">
        <w:t xml:space="preserve">6. Повышение знаний молодого педагога в вопросах педагогики и психологии. </w:t>
      </w:r>
    </w:p>
    <w:p w:rsidR="00566EFE" w:rsidRPr="000A2543" w:rsidRDefault="00566EFE" w:rsidP="00CC3902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0A2543">
        <w:lastRenderedPageBreak/>
        <w:t xml:space="preserve">7. Психологическая устойчивость педагога, адаптация к работе в условиях модернизации современного образования. </w:t>
      </w:r>
    </w:p>
    <w:p w:rsidR="00566EFE" w:rsidRPr="000A2543" w:rsidRDefault="00566EFE" w:rsidP="00CC390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0A2543">
        <w:t>8. Повышение компетентности педагога-наставника</w:t>
      </w:r>
      <w:r w:rsidR="007F3215" w:rsidRPr="000A2543">
        <w:t>, его</w:t>
      </w:r>
      <w:r w:rsidRPr="000A2543">
        <w:t xml:space="preserve"> профессионального статуса в образовательном учреждении.</w:t>
      </w:r>
    </w:p>
    <w:p w:rsidR="00AC5823" w:rsidRPr="000A2543" w:rsidRDefault="00AC5823" w:rsidP="00CC39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F90726" w:rsidRPr="000A2543" w:rsidRDefault="00F90726" w:rsidP="00CC3902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2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 Требования, предъявляемые к наставнику</w:t>
      </w: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-изучать деловые и нравственные качества молодого </w:t>
      </w:r>
      <w:r w:rsidR="006329CB"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необходимое обучение;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-разрабатывать совместно с молодым специалистом план профессионального становления;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-давать конкретные задания с определенным сроком их выполнения;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работу, оказывать необходимую помощь;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наставляемому  специалисту:</w:t>
      </w: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выполнять план профессионального становления в установленные сроки;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учиться у наставника передовым методам и формам работы, правильно строить свои взаимоотношения с ним;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совершенствовать свой общеобразовательный и культурный уровень;</w:t>
      </w:r>
    </w:p>
    <w:p w:rsidR="0024377C" w:rsidRPr="000A2543" w:rsidRDefault="0024377C" w:rsidP="00CC39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периодически </w:t>
      </w:r>
      <w:proofErr w:type="gramStart"/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отчитываться о</w:t>
      </w:r>
      <w:proofErr w:type="gramEnd"/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работе перед наставником и руководителем методического объединения</w:t>
      </w:r>
    </w:p>
    <w:p w:rsidR="0024377C" w:rsidRPr="000A2543" w:rsidRDefault="0024377C" w:rsidP="00CC39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 Механизм управления программой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взаимодействие между участниками</w:t>
      </w: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0A2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«опытный педагог – молодой специалист»,</w:t>
      </w: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0A2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принципами</w:t>
      </w: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с молодыми и вновь прибывшими специалистами являются:  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Обязательность</w:t>
      </w: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проведение работы с каждым специалистом, приступившим к работе в учреждении вне зависимости от должности и направления деятельности.  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Индивидуальность</w:t>
      </w: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 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Эффективность</w:t>
      </w: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24377C" w:rsidRPr="000A2543" w:rsidRDefault="0024377C" w:rsidP="000A254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4.3.Организация контроля и оценки</w:t>
      </w:r>
    </w:p>
    <w:p w:rsidR="0024377C" w:rsidRPr="000A2543" w:rsidRDefault="0024377C" w:rsidP="00CC390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реализацию программы наставничества внутри образовательной организации берут на себя:</w:t>
      </w:r>
    </w:p>
    <w:p w:rsidR="0024377C" w:rsidRPr="000A2543" w:rsidRDefault="006329CB" w:rsidP="00CC39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377C"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организации  - участников;</w:t>
      </w:r>
    </w:p>
    <w:p w:rsidR="0024377C" w:rsidRPr="000A2543" w:rsidRDefault="006329CB" w:rsidP="00CC39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377C"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наставники - участники программы</w:t>
      </w:r>
      <w:r w:rsidR="00F54F5D" w:rsidRPr="000A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4F5D" w:rsidRPr="000A2543" w:rsidRDefault="00F54F5D" w:rsidP="00CC390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A2543" w:rsidRDefault="000A2543" w:rsidP="00CC390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A2543" w:rsidRDefault="000A2543" w:rsidP="00CC390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A2543" w:rsidRDefault="000A2543" w:rsidP="00CC390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90726" w:rsidRPr="000A2543" w:rsidRDefault="00F54F5D" w:rsidP="00CC3902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A254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V</w:t>
      </w:r>
      <w:r w:rsidRPr="000A254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. </w:t>
      </w:r>
      <w:r w:rsidRPr="000A254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6329CB" w:rsidRPr="000A254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ЛАН РЕАЛИЗАЦИИ ПРОГРАММЫ НАСТАВНИЧЕСТВА</w:t>
      </w:r>
    </w:p>
    <w:p w:rsidR="006329CB" w:rsidRPr="000A2543" w:rsidRDefault="006329CB" w:rsidP="00CC3902">
      <w:pPr>
        <w:pStyle w:val="c48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0"/>
        <w:gridCol w:w="2186"/>
        <w:gridCol w:w="1423"/>
        <w:gridCol w:w="7028"/>
        <w:gridCol w:w="3539"/>
      </w:tblGrid>
      <w:tr w:rsidR="006329CB" w:rsidRPr="000A2543" w:rsidTr="006329CB">
        <w:tc>
          <w:tcPr>
            <w:tcW w:w="610" w:type="dxa"/>
          </w:tcPr>
          <w:p w:rsidR="006329CB" w:rsidRPr="000A2543" w:rsidRDefault="006329CB" w:rsidP="00CC3902">
            <w:pPr>
              <w:pStyle w:val="a6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 w:rsidRPr="000A2543">
              <w:rPr>
                <w:b/>
                <w:color w:val="000000"/>
              </w:rPr>
              <w:t xml:space="preserve">№ </w:t>
            </w:r>
            <w:proofErr w:type="spellStart"/>
            <w:r w:rsidRPr="000A2543">
              <w:rPr>
                <w:b/>
                <w:color w:val="000000"/>
              </w:rPr>
              <w:t>п</w:t>
            </w:r>
            <w:proofErr w:type="gramStart"/>
            <w:r w:rsidRPr="000A2543">
              <w:rPr>
                <w:b/>
                <w:color w:val="000000"/>
              </w:rPr>
              <w:t>.п</w:t>
            </w:r>
            <w:proofErr w:type="spellEnd"/>
            <w:proofErr w:type="gramEnd"/>
          </w:p>
        </w:tc>
        <w:tc>
          <w:tcPr>
            <w:tcW w:w="2186" w:type="dxa"/>
          </w:tcPr>
          <w:p w:rsidR="006329CB" w:rsidRPr="000A2543" w:rsidRDefault="006329CB" w:rsidP="00CC3902">
            <w:pPr>
              <w:pStyle w:val="a6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 w:rsidRPr="000A2543">
              <w:rPr>
                <w:b/>
                <w:color w:val="000000"/>
              </w:rPr>
              <w:t>Этапы</w:t>
            </w:r>
          </w:p>
        </w:tc>
        <w:tc>
          <w:tcPr>
            <w:tcW w:w="1423" w:type="dxa"/>
          </w:tcPr>
          <w:p w:rsidR="006329CB" w:rsidRPr="000A2543" w:rsidRDefault="006329CB" w:rsidP="00CC3902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0A2543">
              <w:rPr>
                <w:b/>
                <w:color w:val="000000"/>
              </w:rPr>
              <w:t>Сроки</w:t>
            </w:r>
          </w:p>
        </w:tc>
        <w:tc>
          <w:tcPr>
            <w:tcW w:w="7028" w:type="dxa"/>
          </w:tcPr>
          <w:p w:rsidR="006329CB" w:rsidRPr="000A2543" w:rsidRDefault="006329CB" w:rsidP="00CC3902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0A2543">
              <w:rPr>
                <w:b/>
                <w:color w:val="000000"/>
              </w:rPr>
              <w:t>Деятельность наставника</w:t>
            </w:r>
          </w:p>
        </w:tc>
        <w:tc>
          <w:tcPr>
            <w:tcW w:w="3539" w:type="dxa"/>
          </w:tcPr>
          <w:p w:rsidR="006329CB" w:rsidRPr="000A2543" w:rsidRDefault="006329CB" w:rsidP="00CC3902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0A2543">
              <w:rPr>
                <w:b/>
                <w:color w:val="000000"/>
              </w:rPr>
              <w:t>Цель</w:t>
            </w:r>
          </w:p>
        </w:tc>
      </w:tr>
      <w:tr w:rsidR="006329CB" w:rsidRPr="000A2543" w:rsidTr="006329CB">
        <w:tc>
          <w:tcPr>
            <w:tcW w:w="610" w:type="dxa"/>
          </w:tcPr>
          <w:p w:rsidR="006329CB" w:rsidRPr="000A2543" w:rsidRDefault="006329CB" w:rsidP="00CC3902">
            <w:pPr>
              <w:pStyle w:val="a6"/>
              <w:spacing w:before="0" w:beforeAutospacing="0" w:after="0" w:afterAutospacing="0" w:line="360" w:lineRule="auto"/>
              <w:rPr>
                <w:color w:val="000000"/>
              </w:rPr>
            </w:pPr>
            <w:r w:rsidRPr="000A2543">
              <w:rPr>
                <w:color w:val="000000"/>
              </w:rPr>
              <w:t>1</w:t>
            </w:r>
          </w:p>
        </w:tc>
        <w:tc>
          <w:tcPr>
            <w:tcW w:w="2186" w:type="dxa"/>
          </w:tcPr>
          <w:p w:rsidR="006329CB" w:rsidRPr="000A2543" w:rsidRDefault="006329CB" w:rsidP="00CC3902">
            <w:pPr>
              <w:pStyle w:val="a6"/>
              <w:spacing w:before="0" w:beforeAutospacing="0" w:after="0" w:afterAutospacing="0" w:line="360" w:lineRule="auto"/>
              <w:rPr>
                <w:color w:val="000000"/>
              </w:rPr>
            </w:pPr>
            <w:r w:rsidRPr="000A2543">
              <w:rPr>
                <w:color w:val="000000"/>
              </w:rPr>
              <w:t>Адаптационный</w:t>
            </w:r>
          </w:p>
        </w:tc>
        <w:tc>
          <w:tcPr>
            <w:tcW w:w="1423" w:type="dxa"/>
          </w:tcPr>
          <w:p w:rsidR="006329CB" w:rsidRPr="000A2543" w:rsidRDefault="00F54F5D" w:rsidP="000A2543">
            <w:pPr>
              <w:pStyle w:val="a6"/>
              <w:spacing w:before="0" w:beforeAutospacing="0" w:after="0" w:afterAutospacing="0" w:line="360" w:lineRule="auto"/>
            </w:pPr>
            <w:r w:rsidRPr="000A2543">
              <w:rPr>
                <w:color w:val="000000"/>
                <w:shd w:val="clear" w:color="auto" w:fill="FFFFFF"/>
              </w:rPr>
              <w:t>Сентябрь – октябрь 202</w:t>
            </w:r>
            <w:r w:rsidR="000A2543">
              <w:rPr>
                <w:color w:val="000000"/>
                <w:shd w:val="clear" w:color="auto" w:fill="FFFFFF"/>
              </w:rPr>
              <w:t>4</w:t>
            </w:r>
            <w:r w:rsidR="006329CB" w:rsidRPr="000A2543">
              <w:rPr>
                <w:color w:val="000000"/>
                <w:shd w:val="clear" w:color="auto" w:fill="FFFFFF"/>
              </w:rPr>
              <w:t>г.</w:t>
            </w:r>
          </w:p>
        </w:tc>
        <w:tc>
          <w:tcPr>
            <w:tcW w:w="7028" w:type="dxa"/>
          </w:tcPr>
          <w:p w:rsidR="006329CB" w:rsidRPr="000A2543" w:rsidRDefault="006329CB" w:rsidP="00CC3902">
            <w:pPr>
              <w:pStyle w:val="a6"/>
              <w:spacing w:before="0" w:beforeAutospacing="0" w:after="0" w:afterAutospacing="0" w:line="360" w:lineRule="auto"/>
              <w:rPr>
                <w:color w:val="000000"/>
              </w:rPr>
            </w:pPr>
            <w:r w:rsidRPr="000A2543">
              <w:t>Педагог-наставник знакомится с начинающим учителем, определяет пробелы в его подготовке, умениях и навыках, развитии профессиональных компетенций для составления конкретной программы адаптации.</w:t>
            </w:r>
          </w:p>
        </w:tc>
        <w:tc>
          <w:tcPr>
            <w:tcW w:w="3539" w:type="dxa"/>
          </w:tcPr>
          <w:p w:rsidR="006329CB" w:rsidRPr="000A2543" w:rsidRDefault="006329CB" w:rsidP="00CC3902">
            <w:pPr>
              <w:pStyle w:val="a6"/>
              <w:spacing w:before="0" w:beforeAutospacing="0" w:after="0" w:afterAutospacing="0" w:line="360" w:lineRule="auto"/>
              <w:rPr>
                <w:color w:val="000000"/>
              </w:rPr>
            </w:pPr>
            <w:r w:rsidRPr="000A2543">
              <w:t>Создание комфортных условий для молодого педагога для успешной профессиональной деятельности</w:t>
            </w:r>
          </w:p>
        </w:tc>
      </w:tr>
      <w:tr w:rsidR="006329CB" w:rsidRPr="000A2543" w:rsidTr="006329CB">
        <w:tc>
          <w:tcPr>
            <w:tcW w:w="610" w:type="dxa"/>
          </w:tcPr>
          <w:p w:rsidR="006329CB" w:rsidRPr="000A2543" w:rsidRDefault="006329CB" w:rsidP="00CC3902">
            <w:pPr>
              <w:pStyle w:val="a6"/>
              <w:spacing w:before="0" w:beforeAutospacing="0" w:after="0" w:afterAutospacing="0" w:line="360" w:lineRule="auto"/>
              <w:rPr>
                <w:color w:val="000000"/>
              </w:rPr>
            </w:pPr>
            <w:r w:rsidRPr="000A2543">
              <w:rPr>
                <w:color w:val="000000"/>
              </w:rPr>
              <w:t>2</w:t>
            </w:r>
          </w:p>
        </w:tc>
        <w:tc>
          <w:tcPr>
            <w:tcW w:w="2186" w:type="dxa"/>
          </w:tcPr>
          <w:p w:rsidR="006329CB" w:rsidRPr="000A2543" w:rsidRDefault="006329CB" w:rsidP="00CC3902">
            <w:pPr>
              <w:pStyle w:val="a6"/>
              <w:spacing w:before="0" w:beforeAutospacing="0" w:after="0" w:afterAutospacing="0" w:line="360" w:lineRule="auto"/>
              <w:rPr>
                <w:color w:val="000000"/>
              </w:rPr>
            </w:pPr>
            <w:r w:rsidRPr="000A2543">
              <w:rPr>
                <w:color w:val="000000"/>
              </w:rPr>
              <w:t>Основной</w:t>
            </w:r>
          </w:p>
        </w:tc>
        <w:tc>
          <w:tcPr>
            <w:tcW w:w="1423" w:type="dxa"/>
          </w:tcPr>
          <w:p w:rsidR="006329CB" w:rsidRPr="000A2543" w:rsidRDefault="006329CB" w:rsidP="00CC3902">
            <w:pPr>
              <w:pStyle w:val="a6"/>
              <w:spacing w:before="0" w:beforeAutospacing="0" w:after="0" w:afterAutospacing="0" w:line="360" w:lineRule="auto"/>
            </w:pPr>
            <w:r w:rsidRPr="000A2543">
              <w:t xml:space="preserve">Ноябрь – март </w:t>
            </w:r>
          </w:p>
          <w:p w:rsidR="006329CB" w:rsidRPr="000A2543" w:rsidRDefault="006329CB" w:rsidP="000A2543">
            <w:pPr>
              <w:pStyle w:val="a6"/>
              <w:spacing w:before="0" w:beforeAutospacing="0" w:after="0" w:afterAutospacing="0" w:line="360" w:lineRule="auto"/>
            </w:pPr>
            <w:r w:rsidRPr="000A2543">
              <w:t>202</w:t>
            </w:r>
            <w:r w:rsidR="000A2543">
              <w:t>4</w:t>
            </w:r>
            <w:r w:rsidRPr="000A2543">
              <w:t>-</w:t>
            </w:r>
            <w:r w:rsidRPr="000A2543">
              <w:lastRenderedPageBreak/>
              <w:t>202</w:t>
            </w:r>
            <w:r w:rsidR="000A2543">
              <w:t>5</w:t>
            </w:r>
            <w:r w:rsidRPr="000A2543">
              <w:t>гг</w:t>
            </w:r>
          </w:p>
        </w:tc>
        <w:tc>
          <w:tcPr>
            <w:tcW w:w="7028" w:type="dxa"/>
          </w:tcPr>
          <w:p w:rsidR="006329CB" w:rsidRPr="000A2543" w:rsidRDefault="006329CB" w:rsidP="00CC3902">
            <w:pPr>
              <w:pStyle w:val="a6"/>
              <w:spacing w:before="0" w:beforeAutospacing="0" w:after="0" w:afterAutospacing="0" w:line="360" w:lineRule="auto"/>
              <w:rPr>
                <w:color w:val="000000"/>
              </w:rPr>
            </w:pPr>
            <w:r w:rsidRPr="000A2543">
              <w:lastRenderedPageBreak/>
              <w:t xml:space="preserve">В совместной деятельности реализуется программа адаптации начинающего педагога, происходит коррекция умений и навыков, развитие компетенций. Наставник помогает молодому педагогу </w:t>
            </w:r>
            <w:r w:rsidRPr="000A2543">
              <w:lastRenderedPageBreak/>
              <w:t>составить собственную программу профессионального роста.</w:t>
            </w:r>
          </w:p>
        </w:tc>
        <w:tc>
          <w:tcPr>
            <w:tcW w:w="3539" w:type="dxa"/>
          </w:tcPr>
          <w:p w:rsidR="006329CB" w:rsidRPr="000A2543" w:rsidRDefault="006329CB" w:rsidP="00CC3902">
            <w:pPr>
              <w:pStyle w:val="a6"/>
              <w:spacing w:before="0" w:beforeAutospacing="0" w:after="0" w:afterAutospacing="0" w:line="360" w:lineRule="auto"/>
              <w:rPr>
                <w:color w:val="000000"/>
              </w:rPr>
            </w:pPr>
            <w:r w:rsidRPr="000A2543">
              <w:lastRenderedPageBreak/>
              <w:t>Корректировка затруднений и пробелов в профессиональных умениях молодого педагога.</w:t>
            </w:r>
          </w:p>
        </w:tc>
      </w:tr>
      <w:tr w:rsidR="006329CB" w:rsidRPr="000A2543" w:rsidTr="006329CB">
        <w:tc>
          <w:tcPr>
            <w:tcW w:w="610" w:type="dxa"/>
          </w:tcPr>
          <w:p w:rsidR="006329CB" w:rsidRPr="000A2543" w:rsidRDefault="006329CB" w:rsidP="00CC3902">
            <w:pPr>
              <w:pStyle w:val="a6"/>
              <w:spacing w:before="0" w:beforeAutospacing="0" w:after="0" w:afterAutospacing="0" w:line="360" w:lineRule="auto"/>
              <w:rPr>
                <w:color w:val="000000"/>
              </w:rPr>
            </w:pPr>
            <w:r w:rsidRPr="000A2543">
              <w:rPr>
                <w:color w:val="000000"/>
              </w:rPr>
              <w:lastRenderedPageBreak/>
              <w:t>3</w:t>
            </w:r>
          </w:p>
        </w:tc>
        <w:tc>
          <w:tcPr>
            <w:tcW w:w="2186" w:type="dxa"/>
          </w:tcPr>
          <w:p w:rsidR="006329CB" w:rsidRPr="000A2543" w:rsidRDefault="006329CB" w:rsidP="00CC3902">
            <w:pPr>
              <w:pStyle w:val="a6"/>
              <w:spacing w:before="0" w:beforeAutospacing="0" w:after="0" w:afterAutospacing="0" w:line="360" w:lineRule="auto"/>
              <w:rPr>
                <w:color w:val="000000"/>
              </w:rPr>
            </w:pPr>
            <w:r w:rsidRPr="000A2543">
              <w:rPr>
                <w:color w:val="000000"/>
              </w:rPr>
              <w:t>Контрольно-оценочный</w:t>
            </w:r>
          </w:p>
        </w:tc>
        <w:tc>
          <w:tcPr>
            <w:tcW w:w="1423" w:type="dxa"/>
          </w:tcPr>
          <w:p w:rsidR="006329CB" w:rsidRPr="000A2543" w:rsidRDefault="006329CB" w:rsidP="00CC390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– май</w:t>
            </w:r>
          </w:p>
          <w:p w:rsidR="006329CB" w:rsidRPr="000A2543" w:rsidRDefault="006329CB" w:rsidP="000A254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0A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028" w:type="dxa"/>
          </w:tcPr>
          <w:p w:rsidR="006329CB" w:rsidRPr="000A2543" w:rsidRDefault="006329CB" w:rsidP="00CC390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Наставник </w:t>
            </w: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отслеживает динамику развития профессиональной деятельности молодого педагога и </w:t>
            </w:r>
            <w:r w:rsidRPr="000A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 степень готовности наставляемого специалиста к выполнению своих функциональных обязанностей.</w:t>
            </w:r>
          </w:p>
        </w:tc>
        <w:tc>
          <w:tcPr>
            <w:tcW w:w="3539" w:type="dxa"/>
          </w:tcPr>
          <w:p w:rsidR="006329CB" w:rsidRPr="000A2543" w:rsidRDefault="006329CB" w:rsidP="00CC390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профессиональной компетентности молодого педагога, определение степени его готовности к выполнению своих функциональных обязанностей. </w:t>
            </w:r>
          </w:p>
        </w:tc>
      </w:tr>
    </w:tbl>
    <w:p w:rsidR="006329CB" w:rsidRDefault="006329CB" w:rsidP="00CC3902">
      <w:pPr>
        <w:pStyle w:val="c48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</w:rPr>
      </w:pPr>
    </w:p>
    <w:p w:rsidR="000A2543" w:rsidRPr="000A2543" w:rsidRDefault="000A2543" w:rsidP="00CC3902">
      <w:pPr>
        <w:pStyle w:val="c48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</w:rPr>
      </w:pPr>
    </w:p>
    <w:p w:rsidR="00F90726" w:rsidRPr="000A2543" w:rsidRDefault="00F90726" w:rsidP="00CC3902">
      <w:pPr>
        <w:pStyle w:val="c48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F90726" w:rsidRPr="000A2543" w:rsidRDefault="00F90726" w:rsidP="00CC3902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2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  <w:r w:rsidR="006329CB" w:rsidRPr="000A2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РАБОТЫ ПЕДАГОГА - НАСТАВНИКА </w:t>
      </w:r>
      <w:r w:rsidR="00DD72DB" w:rsidRPr="000A2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МОЛОДЫМ СПЕЦИАЛИСТОМ </w:t>
      </w:r>
      <w:r w:rsidR="006329CB" w:rsidRPr="000A2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0A2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6329CB" w:rsidRPr="000A2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0A2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0A2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CC3902" w:rsidRPr="000A2543" w:rsidRDefault="00CC3902" w:rsidP="000A2543">
      <w:pPr>
        <w:pStyle w:val="a5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W w:w="2317" w:type="dxa"/>
        <w:tblInd w:w="42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317"/>
      </w:tblGrid>
      <w:tr w:rsidR="00BD2F6D" w:rsidRPr="000A2543" w:rsidTr="00BD2F6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F6D" w:rsidRPr="000A2543" w:rsidRDefault="00BD2F6D" w:rsidP="00CC39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F6D" w:rsidRPr="000A2543" w:rsidTr="00BD2F6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F6D" w:rsidRPr="000A2543" w:rsidRDefault="00BD2F6D" w:rsidP="00CC39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72DB" w:rsidRPr="000A2543" w:rsidRDefault="00D612C8" w:rsidP="000A254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0A2543">
        <w:rPr>
          <w:b/>
          <w:bCs/>
          <w:color w:val="000000"/>
        </w:rPr>
        <w:t>Мероприятия по</w:t>
      </w:r>
      <w:r w:rsidRPr="000A2543">
        <w:rPr>
          <w:color w:val="000000"/>
        </w:rPr>
        <w:t xml:space="preserve"> </w:t>
      </w:r>
      <w:r w:rsidRPr="000A2543">
        <w:rPr>
          <w:b/>
          <w:bCs/>
          <w:color w:val="000000"/>
        </w:rPr>
        <w:t>планированию, организации и содержанию деятельности</w:t>
      </w:r>
    </w:p>
    <w:p w:rsidR="00F54F5D" w:rsidRPr="000A2543" w:rsidRDefault="00F54F5D" w:rsidP="00CC3902">
      <w:pPr>
        <w:pStyle w:val="a5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291" w:type="dxa"/>
        <w:jc w:val="center"/>
        <w:tblInd w:w="-2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2340"/>
        <w:gridCol w:w="3164"/>
        <w:gridCol w:w="3118"/>
      </w:tblGrid>
      <w:tr w:rsidR="00DD72DB" w:rsidRPr="000A2543" w:rsidTr="00DD72DB">
        <w:trPr>
          <w:trHeight w:val="58"/>
          <w:jc w:val="center"/>
        </w:trPr>
        <w:tc>
          <w:tcPr>
            <w:tcW w:w="11173" w:type="dxa"/>
            <w:gridSpan w:val="3"/>
          </w:tcPr>
          <w:p w:rsidR="00DD72DB" w:rsidRPr="000A2543" w:rsidRDefault="00DD72DB" w:rsidP="00CC39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мероприятий</w:t>
            </w:r>
          </w:p>
        </w:tc>
        <w:tc>
          <w:tcPr>
            <w:tcW w:w="3118" w:type="dxa"/>
            <w:vMerge w:val="restart"/>
          </w:tcPr>
          <w:p w:rsidR="00DD72DB" w:rsidRPr="000A2543" w:rsidRDefault="00DD72DB" w:rsidP="00CC39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</w:p>
        </w:tc>
      </w:tr>
      <w:tr w:rsidR="00DD72DB" w:rsidRPr="000A2543" w:rsidTr="00DD72DB">
        <w:trPr>
          <w:trHeight w:val="70"/>
          <w:jc w:val="center"/>
        </w:trPr>
        <w:tc>
          <w:tcPr>
            <w:tcW w:w="5669" w:type="dxa"/>
          </w:tcPr>
          <w:p w:rsidR="00DD72DB" w:rsidRPr="000A2543" w:rsidRDefault="00DD72DB" w:rsidP="00CC39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по предмету</w:t>
            </w:r>
          </w:p>
        </w:tc>
        <w:tc>
          <w:tcPr>
            <w:tcW w:w="2340" w:type="dxa"/>
          </w:tcPr>
          <w:p w:rsidR="00DD72DB" w:rsidRPr="000A2543" w:rsidRDefault="00DD72DB" w:rsidP="00CC39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Воспитательная работа</w:t>
            </w:r>
          </w:p>
        </w:tc>
        <w:tc>
          <w:tcPr>
            <w:tcW w:w="3164" w:type="dxa"/>
          </w:tcPr>
          <w:p w:rsidR="00DD72DB" w:rsidRPr="000A2543" w:rsidRDefault="00DD72DB" w:rsidP="00CC39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нормативной документацией</w:t>
            </w:r>
          </w:p>
        </w:tc>
        <w:tc>
          <w:tcPr>
            <w:tcW w:w="3118" w:type="dxa"/>
            <w:vMerge/>
          </w:tcPr>
          <w:p w:rsidR="00DD72DB" w:rsidRPr="000A2543" w:rsidRDefault="00DD72DB" w:rsidP="00CC39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D72DB" w:rsidRPr="000A2543" w:rsidTr="00EC38F1">
        <w:trPr>
          <w:trHeight w:val="562"/>
          <w:jc w:val="center"/>
        </w:trPr>
        <w:tc>
          <w:tcPr>
            <w:tcW w:w="14291" w:type="dxa"/>
            <w:gridSpan w:val="4"/>
          </w:tcPr>
          <w:p w:rsidR="00DD72DB" w:rsidRPr="000A2543" w:rsidRDefault="00DD72DB" w:rsidP="00CC39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Адаптационный этап</w:t>
            </w:r>
          </w:p>
          <w:p w:rsidR="00DD72DB" w:rsidRPr="000A2543" w:rsidRDefault="00DD72DB" w:rsidP="00CC39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DD72DB" w:rsidRPr="000A2543" w:rsidTr="00DD72DB">
        <w:trPr>
          <w:trHeight w:val="70"/>
          <w:jc w:val="center"/>
        </w:trPr>
        <w:tc>
          <w:tcPr>
            <w:tcW w:w="5669" w:type="dxa"/>
          </w:tcPr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1.Изучение ФГОС НОО, составление рабочих программ по предметам в конструкторе РП.</w:t>
            </w:r>
          </w:p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2. Оказание помощи в разработке поурочных </w:t>
            </w:r>
            <w:r w:rsidRPr="000A2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планов.</w:t>
            </w:r>
          </w:p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3. Помощь в составлении рабочих программ для детей с ОВЗ</w:t>
            </w:r>
            <w:r w:rsidR="005067C0" w:rsidRPr="000A2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7C0" w:rsidRPr="000A2543" w:rsidRDefault="005067C0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4.Оказание помощи в изучении УМК «Школа России»</w:t>
            </w:r>
          </w:p>
          <w:p w:rsidR="00991925" w:rsidRPr="000A2543" w:rsidRDefault="00991925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5. Составление воспитательного плана.</w:t>
            </w:r>
          </w:p>
          <w:p w:rsidR="00DD72DB" w:rsidRPr="000A2543" w:rsidRDefault="00DD72DB" w:rsidP="00CC390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1.Изучение плана  </w:t>
            </w:r>
          </w:p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работы школы,    </w:t>
            </w:r>
            <w:r w:rsidRPr="000A2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плана воспитательной работы класса.</w:t>
            </w:r>
          </w:p>
          <w:p w:rsidR="008F1256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1256"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. Регистрация на </w:t>
            </w:r>
            <w:proofErr w:type="spellStart"/>
            <w:r w:rsidR="008F1256" w:rsidRPr="000A2543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8F1256"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 1.«Как провести эффективное родительское собрание в н</w:t>
            </w:r>
            <w:r w:rsidR="007C3DCD" w:rsidRPr="000A2543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 w:rsidR="008F1256"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альной и основной школе»  на платформе </w:t>
            </w:r>
            <w:proofErr w:type="spellStart"/>
            <w:r w:rsidR="008F1256" w:rsidRPr="000A254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8F1256" w:rsidRPr="000A25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F1256" w:rsidRPr="000A25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history="1">
              <w:r w:rsidR="008F1256" w:rsidRPr="000A254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https://uchi.ru/webinars/webinar/6982</w:t>
              </w:r>
            </w:hyperlink>
          </w:p>
          <w:p w:rsidR="008F1256" w:rsidRPr="000A2543" w:rsidRDefault="008F1256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2. «Как создать комфортную среду для обучения»</w:t>
            </w:r>
          </w:p>
          <w:p w:rsidR="00DD72DB" w:rsidRPr="000A2543" w:rsidRDefault="002E124F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F1256" w:rsidRPr="000A254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https://uchi.ru/webinars/webinar/6994</w:t>
              </w:r>
            </w:hyperlink>
          </w:p>
        </w:tc>
        <w:tc>
          <w:tcPr>
            <w:tcW w:w="3164" w:type="dxa"/>
          </w:tcPr>
          <w:p w:rsidR="00DD72DB" w:rsidRPr="000A2543" w:rsidRDefault="00DD72DB" w:rsidP="00CC390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1.Изучение нормативно – правовой базы школы (календарный учебный </w:t>
            </w: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график, учебный план, </w:t>
            </w:r>
            <w:r w:rsidR="00543DA0"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>НОО, план работы школы на 202</w:t>
            </w:r>
            <w:r w:rsidR="002E12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43DA0"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2E124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43DA0"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уч. год</w:t>
            </w: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 </w:t>
            </w:r>
          </w:p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2. Практическое занятие «Ведение школьной </w:t>
            </w:r>
            <w:r w:rsidR="00543DA0"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документации»  - электронный </w:t>
            </w: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журнал, личные дела учащихся, журналы инструктажей</w:t>
            </w:r>
            <w:r w:rsidR="00543DA0" w:rsidRPr="000A2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ведения </w:t>
            </w:r>
            <w:r w:rsidR="00543DA0"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</w:t>
            </w: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журнала, личных дел учащихся, </w:t>
            </w:r>
            <w:r w:rsidRPr="000A2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плана, контроль качества составления поурочных планов.</w:t>
            </w:r>
          </w:p>
        </w:tc>
      </w:tr>
    </w:tbl>
    <w:p w:rsidR="000A2543" w:rsidRDefault="000A2543" w:rsidP="00CC390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0A2543" w:rsidSect="000A254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tbl>
      <w:tblPr>
        <w:tblW w:w="14291" w:type="dxa"/>
        <w:jc w:val="center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2340"/>
        <w:gridCol w:w="3164"/>
        <w:gridCol w:w="3118"/>
      </w:tblGrid>
      <w:tr w:rsidR="00DD72DB" w:rsidRPr="000A2543" w:rsidTr="000A2543">
        <w:trPr>
          <w:trHeight w:val="70"/>
          <w:jc w:val="center"/>
        </w:trPr>
        <w:tc>
          <w:tcPr>
            <w:tcW w:w="14291" w:type="dxa"/>
            <w:gridSpan w:val="4"/>
          </w:tcPr>
          <w:p w:rsidR="00DD72DB" w:rsidRPr="000A2543" w:rsidRDefault="00DD72DB" w:rsidP="00CC39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Октябрь</w:t>
            </w:r>
          </w:p>
        </w:tc>
      </w:tr>
      <w:tr w:rsidR="00DD72DB" w:rsidRPr="000A2543" w:rsidTr="000A2543">
        <w:trPr>
          <w:trHeight w:val="1534"/>
          <w:jc w:val="center"/>
        </w:trPr>
        <w:tc>
          <w:tcPr>
            <w:tcW w:w="5669" w:type="dxa"/>
          </w:tcPr>
          <w:p w:rsidR="00DD72DB" w:rsidRPr="000A2543" w:rsidRDefault="00DD72DB" w:rsidP="00CC390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1.Посещение занятий внеурочной деятельности, оказание методической помощи.</w:t>
            </w:r>
          </w:p>
          <w:p w:rsidR="00DD72DB" w:rsidRPr="000A2543" w:rsidRDefault="00DD72DB" w:rsidP="00CC390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2.Оказание помощи в </w:t>
            </w:r>
            <w:r w:rsidR="00543DA0"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выборе и </w:t>
            </w: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работе над методической темой по самообразованию.</w:t>
            </w:r>
          </w:p>
          <w:p w:rsidR="00DD72DB" w:rsidRPr="000A2543" w:rsidRDefault="00DD72DB" w:rsidP="00CC390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3. Совместная разработка планов-конспектов   </w:t>
            </w:r>
            <w:r w:rsidR="00543DA0"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уроков  и </w:t>
            </w: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деятельности.</w:t>
            </w:r>
          </w:p>
          <w:p w:rsidR="005067C0" w:rsidRPr="000A2543" w:rsidRDefault="005067C0" w:rsidP="00CC390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4. Помощь в регистрации обучающихся в ЭОР – </w:t>
            </w:r>
            <w:proofErr w:type="spellStart"/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7C3DCD" w:rsidRPr="000A2543" w:rsidRDefault="007C3DCD" w:rsidP="00CC390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5. Адаптация в педагогическом коллективе.</w:t>
            </w:r>
          </w:p>
          <w:p w:rsidR="00DD72DB" w:rsidRPr="000A2543" w:rsidRDefault="00DD72DB" w:rsidP="00CC390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D72DB" w:rsidRPr="002E124F" w:rsidRDefault="002E124F" w:rsidP="002E124F">
            <w:pPr>
              <w:pStyle w:val="a9"/>
              <w:ind w:firstLine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43DA0" w:rsidRPr="002E124F">
              <w:rPr>
                <w:rFonts w:ascii="Times New Roman" w:hAnsi="Times New Roman"/>
                <w:sz w:val="24"/>
                <w:szCs w:val="24"/>
              </w:rPr>
              <w:t xml:space="preserve">Консультация по вопросу проведения занятий «Разговоры о </w:t>
            </w:r>
            <w:proofErr w:type="gramStart"/>
            <w:r w:rsidR="00543DA0" w:rsidRPr="002E124F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="00543DA0" w:rsidRPr="002E124F">
              <w:rPr>
                <w:rFonts w:ascii="Times New Roman" w:hAnsi="Times New Roman"/>
                <w:sz w:val="24"/>
                <w:szCs w:val="24"/>
              </w:rPr>
              <w:t>», «Азбука безопасности».</w:t>
            </w:r>
          </w:p>
          <w:p w:rsidR="007C3DCD" w:rsidRPr="000A2543" w:rsidRDefault="002E124F" w:rsidP="002E124F">
            <w:pPr>
              <w:pStyle w:val="a9"/>
              <w:ind w:firstLine="180"/>
            </w:pPr>
            <w:r>
              <w:rPr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C3DCD" w:rsidRPr="002E124F">
              <w:rPr>
                <w:rFonts w:ascii="Times New Roman" w:hAnsi="Times New Roman"/>
                <w:sz w:val="24"/>
                <w:szCs w:val="24"/>
              </w:rPr>
              <w:t>Обсуждение способов решения конфликтных ситуаций с родителями</w:t>
            </w:r>
          </w:p>
          <w:p w:rsidR="00123281" w:rsidRPr="000A2543" w:rsidRDefault="00123281" w:rsidP="0012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3.Регистрация на </w:t>
            </w:r>
            <w:proofErr w:type="spellStart"/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</w:t>
            </w:r>
          </w:p>
          <w:p w:rsidR="00123281" w:rsidRPr="000A2543" w:rsidRDefault="00123281" w:rsidP="0012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1)«Организация внеурочной деятельности учеников 1 класса» </w:t>
            </w:r>
            <w:hyperlink r:id="rId9" w:history="1">
              <w:r w:rsidRPr="000A254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https://uchi.ru/webinars</w:t>
              </w:r>
            </w:hyperlink>
          </w:p>
          <w:p w:rsidR="00123281" w:rsidRPr="000A2543" w:rsidRDefault="00123281" w:rsidP="0012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2)«Работа с информацией и данными в начальной школе» </w:t>
            </w:r>
            <w:hyperlink r:id="rId10" w:history="1">
              <w:r w:rsidRPr="000A254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https://uchi.ru/webinars</w:t>
              </w:r>
            </w:hyperlink>
          </w:p>
          <w:p w:rsidR="00123281" w:rsidRPr="000A2543" w:rsidRDefault="00123281" w:rsidP="0012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3) «Методы организации комфортной коммуникации с родителями первоклассников» </w:t>
            </w:r>
            <w:hyperlink r:id="rId11" w:history="1">
              <w:r w:rsidRPr="000A254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https://uchi.ru/webinars</w:t>
              </w:r>
            </w:hyperlink>
          </w:p>
          <w:p w:rsidR="00123281" w:rsidRPr="000A2543" w:rsidRDefault="00123281" w:rsidP="0012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81" w:rsidRPr="000A2543" w:rsidRDefault="00123281" w:rsidP="001232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D72DB" w:rsidRPr="000A2543" w:rsidRDefault="00DD72DB" w:rsidP="00CC390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документации об организации внеурочной деятельности.</w:t>
            </w:r>
          </w:p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2.Практическое занятие: «</w:t>
            </w: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единых требований к ведению дневников и тетрадей».</w:t>
            </w:r>
          </w:p>
          <w:p w:rsidR="00DD72DB" w:rsidRPr="000A2543" w:rsidRDefault="00DD72DB" w:rsidP="00CC390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Контроль   качества составления поурочных планов</w:t>
            </w:r>
            <w:r w:rsidR="00543DA0"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 и занятий «Разговоры о </w:t>
            </w:r>
            <w:proofErr w:type="gramStart"/>
            <w:r w:rsidR="00543DA0" w:rsidRPr="000A254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543DA0" w:rsidRPr="000A2543">
              <w:rPr>
                <w:rFonts w:ascii="Times New Roman" w:hAnsi="Times New Roman" w:cs="Times New Roman"/>
                <w:sz w:val="24"/>
                <w:szCs w:val="24"/>
              </w:rPr>
              <w:t>», «Азбука безопасности».</w:t>
            </w:r>
          </w:p>
        </w:tc>
      </w:tr>
      <w:tr w:rsidR="00DD72DB" w:rsidRPr="000A2543" w:rsidTr="000A2543">
        <w:trPr>
          <w:trHeight w:val="277"/>
          <w:jc w:val="center"/>
        </w:trPr>
        <w:tc>
          <w:tcPr>
            <w:tcW w:w="14291" w:type="dxa"/>
            <w:gridSpan w:val="4"/>
          </w:tcPr>
          <w:p w:rsidR="00543DA0" w:rsidRPr="000A2543" w:rsidRDefault="00543DA0" w:rsidP="00CC39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Основной этап</w:t>
            </w:r>
          </w:p>
          <w:p w:rsidR="00DD72DB" w:rsidRPr="000A2543" w:rsidRDefault="00DD72DB" w:rsidP="00CC39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DD72DB" w:rsidRPr="000A2543" w:rsidTr="000A2543">
        <w:trPr>
          <w:trHeight w:val="1534"/>
          <w:jc w:val="center"/>
        </w:trPr>
        <w:tc>
          <w:tcPr>
            <w:tcW w:w="5669" w:type="dxa"/>
          </w:tcPr>
          <w:p w:rsidR="00DD72DB" w:rsidRPr="000A2543" w:rsidRDefault="007C3DCD" w:rsidP="00CC3902">
            <w:pPr>
              <w:pStyle w:val="a5"/>
              <w:numPr>
                <w:ilvl w:val="0"/>
                <w:numId w:val="10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DD72DB"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помощи в подготовке и проведении уроков в соответствии с требованиями ФГОС.</w:t>
            </w:r>
          </w:p>
          <w:p w:rsidR="005067C0" w:rsidRPr="000A2543" w:rsidRDefault="007C3DCD" w:rsidP="00CC3902">
            <w:pPr>
              <w:pStyle w:val="a5"/>
              <w:numPr>
                <w:ilvl w:val="0"/>
                <w:numId w:val="10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5067C0"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теме самообразования.</w:t>
            </w:r>
          </w:p>
          <w:p w:rsidR="005067C0" w:rsidRPr="000A2543" w:rsidRDefault="007C3DCD" w:rsidP="00CC3902">
            <w:pPr>
              <w:pStyle w:val="a5"/>
              <w:numPr>
                <w:ilvl w:val="0"/>
                <w:numId w:val="10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5067C0"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помощи в привлечении детей и родителей в ЭОР.</w:t>
            </w:r>
          </w:p>
          <w:p w:rsidR="00991925" w:rsidRPr="000A2543" w:rsidRDefault="007C3DCD" w:rsidP="00CC3902">
            <w:pPr>
              <w:pStyle w:val="a5"/>
              <w:numPr>
                <w:ilvl w:val="0"/>
                <w:numId w:val="10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91925" w:rsidRPr="000A2543">
              <w:rPr>
                <w:rFonts w:ascii="Times New Roman" w:hAnsi="Times New Roman" w:cs="Times New Roman"/>
                <w:sz w:val="24"/>
                <w:szCs w:val="24"/>
              </w:rPr>
              <w:t>Составление и разработка технологических карт к урокам.</w:t>
            </w:r>
          </w:p>
          <w:p w:rsidR="007C3DCD" w:rsidRPr="000A2543" w:rsidRDefault="007C3DCD" w:rsidP="00CC3902">
            <w:pPr>
              <w:pStyle w:val="a5"/>
              <w:numPr>
                <w:ilvl w:val="0"/>
                <w:numId w:val="10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5. Методика проведения родительских собраний. Содержание, формы и методы работы с родителями.</w:t>
            </w:r>
          </w:p>
        </w:tc>
        <w:tc>
          <w:tcPr>
            <w:tcW w:w="2340" w:type="dxa"/>
          </w:tcPr>
          <w:p w:rsidR="00CC3902" w:rsidRPr="000A2543" w:rsidRDefault="008F1256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1.Оказание помощи в написании</w:t>
            </w:r>
            <w:r w:rsidR="00CC3902"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разработо</w:t>
            </w:r>
            <w:r w:rsidR="005067C0" w:rsidRPr="000A25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3902"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 к внеклассным мероприятиям.</w:t>
            </w:r>
          </w:p>
          <w:p w:rsidR="008F1256" w:rsidRPr="000A2543" w:rsidRDefault="00CC3902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256" w:rsidRPr="000A2543">
              <w:rPr>
                <w:rFonts w:ascii="Times New Roman" w:hAnsi="Times New Roman" w:cs="Times New Roman"/>
                <w:sz w:val="24"/>
                <w:szCs w:val="24"/>
              </w:rPr>
              <w:t>2. Оказание помощи в проведении родительского собрания</w:t>
            </w: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902" w:rsidRPr="000A2543" w:rsidRDefault="00CC3902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3. Участие детей в конкурсах и олимпиадах</w:t>
            </w:r>
          </w:p>
        </w:tc>
        <w:tc>
          <w:tcPr>
            <w:tcW w:w="3164" w:type="dxa"/>
          </w:tcPr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5067C0"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составлению отчетности</w:t>
            </w:r>
            <w:r w:rsidR="005067C0"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ЭКЖ  по итогам 1 четверти.</w:t>
            </w:r>
          </w:p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Контроль   качества составления поурочных планов, посещение уроков, внеурочных занятий, внеклассных мероприятий.</w:t>
            </w:r>
          </w:p>
        </w:tc>
      </w:tr>
      <w:tr w:rsidR="00DD72DB" w:rsidRPr="000A2543" w:rsidTr="000A2543">
        <w:trPr>
          <w:trHeight w:val="239"/>
          <w:jc w:val="center"/>
        </w:trPr>
        <w:tc>
          <w:tcPr>
            <w:tcW w:w="14291" w:type="dxa"/>
            <w:gridSpan w:val="4"/>
          </w:tcPr>
          <w:p w:rsidR="00DD72DB" w:rsidRPr="000A2543" w:rsidRDefault="00DD72DB" w:rsidP="00CC39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DD72DB" w:rsidRPr="000A2543" w:rsidTr="000A2543">
        <w:trPr>
          <w:trHeight w:val="985"/>
          <w:jc w:val="center"/>
        </w:trPr>
        <w:tc>
          <w:tcPr>
            <w:tcW w:w="5669" w:type="dxa"/>
          </w:tcPr>
          <w:p w:rsidR="00DD72DB" w:rsidRPr="000A2543" w:rsidRDefault="00DD72DB" w:rsidP="00CC390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67C0" w:rsidRPr="000A2543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 теме самообразования.</w:t>
            </w:r>
          </w:p>
          <w:p w:rsidR="00DD72DB" w:rsidRPr="000A2543" w:rsidRDefault="00DD72DB" w:rsidP="00CC390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067C0" w:rsidRPr="000A254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 «Формы и методы работы на уроке». </w:t>
            </w:r>
          </w:p>
          <w:p w:rsidR="00DD72DB" w:rsidRPr="000A2543" w:rsidRDefault="00DD72DB" w:rsidP="00CC390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помощи в подготовке и проведении </w:t>
            </w: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уроков в соответствии с требованиями ФГОС.</w:t>
            </w:r>
          </w:p>
          <w:p w:rsidR="008F1256" w:rsidRPr="000A2543" w:rsidRDefault="008F1256" w:rsidP="00CC390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>4.Взаимопосещение уроков.</w:t>
            </w:r>
          </w:p>
          <w:p w:rsidR="005067C0" w:rsidRPr="000A2543" w:rsidRDefault="005067C0" w:rsidP="00CC390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>4. Открытый урок по обучению грамоте для педагогов начальной школы.</w:t>
            </w:r>
          </w:p>
          <w:p w:rsidR="00991925" w:rsidRPr="000A2543" w:rsidRDefault="00991925" w:rsidP="00CC390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 . Составление и разработка технологических карт к урокам.</w:t>
            </w:r>
          </w:p>
        </w:tc>
        <w:tc>
          <w:tcPr>
            <w:tcW w:w="2340" w:type="dxa"/>
          </w:tcPr>
          <w:p w:rsidR="00DD72DB" w:rsidRPr="000A2543" w:rsidRDefault="00CC3902" w:rsidP="00CC390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F1256"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</w:t>
            </w:r>
            <w:proofErr w:type="spellStart"/>
            <w:r w:rsidR="008F1256" w:rsidRPr="000A254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8F1256" w:rsidRPr="000A2543">
              <w:rPr>
                <w:rFonts w:ascii="Times New Roman" w:hAnsi="Times New Roman" w:cs="Times New Roman"/>
                <w:sz w:val="24"/>
                <w:szCs w:val="24"/>
              </w:rPr>
              <w:t>,  платформа «</w:t>
            </w:r>
            <w:proofErr w:type="spellStart"/>
            <w:r w:rsidR="008F1256" w:rsidRPr="000A254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8F1256" w:rsidRPr="000A25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F1256" w:rsidRPr="000A25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8F1256" w:rsidRPr="000A2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3902" w:rsidRPr="000A2543" w:rsidRDefault="00CC3902" w:rsidP="00CC390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Участие детей в конкурсах и олимпиадах</w:t>
            </w:r>
          </w:p>
        </w:tc>
        <w:tc>
          <w:tcPr>
            <w:tcW w:w="3164" w:type="dxa"/>
          </w:tcPr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91925" w:rsidRPr="000A2543">
              <w:rPr>
                <w:rFonts w:ascii="Times New Roman" w:hAnsi="Times New Roman" w:cs="Times New Roman"/>
                <w:sz w:val="24"/>
                <w:szCs w:val="24"/>
              </w:rPr>
              <w:t>1. Изучение документов по ФГОС.</w:t>
            </w:r>
          </w:p>
        </w:tc>
        <w:tc>
          <w:tcPr>
            <w:tcW w:w="3118" w:type="dxa"/>
          </w:tcPr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программы. Посещение уроков, </w:t>
            </w:r>
            <w:proofErr w:type="spellStart"/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. часа. Контроль </w:t>
            </w:r>
            <w:r w:rsidRPr="000A2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школьной документации.</w:t>
            </w:r>
          </w:p>
        </w:tc>
      </w:tr>
      <w:tr w:rsidR="00DD72DB" w:rsidRPr="000A2543" w:rsidTr="000A2543">
        <w:trPr>
          <w:trHeight w:val="174"/>
          <w:jc w:val="center"/>
        </w:trPr>
        <w:tc>
          <w:tcPr>
            <w:tcW w:w="14291" w:type="dxa"/>
            <w:gridSpan w:val="4"/>
          </w:tcPr>
          <w:p w:rsidR="00DD72DB" w:rsidRPr="000A2543" w:rsidRDefault="00DD72DB" w:rsidP="00CC39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</w:tc>
      </w:tr>
      <w:tr w:rsidR="00DD72DB" w:rsidRPr="000A2543" w:rsidTr="000A2543">
        <w:trPr>
          <w:trHeight w:val="985"/>
          <w:jc w:val="center"/>
        </w:trPr>
        <w:tc>
          <w:tcPr>
            <w:tcW w:w="5669" w:type="dxa"/>
          </w:tcPr>
          <w:p w:rsidR="00DD72DB" w:rsidRPr="000A2543" w:rsidRDefault="008F1256" w:rsidP="00CC3902">
            <w:pPr>
              <w:pStyle w:val="a5"/>
              <w:numPr>
                <w:ilvl w:val="0"/>
                <w:numId w:val="11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Работа по теме самообразования.</w:t>
            </w:r>
            <w:r w:rsidR="00DD72DB"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256" w:rsidRPr="000A2543" w:rsidRDefault="008F1256" w:rsidP="00CC3902">
            <w:pPr>
              <w:pStyle w:val="a5"/>
              <w:numPr>
                <w:ilvl w:val="0"/>
                <w:numId w:val="11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Взаимопосещение</w:t>
            </w:r>
            <w:proofErr w:type="spellEnd"/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уроков.</w:t>
            </w:r>
          </w:p>
          <w:p w:rsidR="00DD72DB" w:rsidRPr="000A2543" w:rsidRDefault="008F1256" w:rsidP="00CC3902">
            <w:pPr>
              <w:pStyle w:val="a5"/>
              <w:numPr>
                <w:ilvl w:val="0"/>
                <w:numId w:val="11"/>
              </w:numPr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урок по математике  для педагогов начальной школы.</w:t>
            </w:r>
          </w:p>
          <w:p w:rsidR="00DD72DB" w:rsidRPr="000A2543" w:rsidRDefault="00991925" w:rsidP="00CC3902">
            <w:pPr>
              <w:pStyle w:val="a5"/>
              <w:numPr>
                <w:ilvl w:val="0"/>
                <w:numId w:val="11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разработка технологических карт к урокам.</w:t>
            </w:r>
          </w:p>
        </w:tc>
        <w:tc>
          <w:tcPr>
            <w:tcW w:w="2340" w:type="dxa"/>
          </w:tcPr>
          <w:p w:rsidR="00DD72DB" w:rsidRPr="000A2543" w:rsidRDefault="00CC3902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1256"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написании характеристик </w:t>
            </w:r>
            <w:proofErr w:type="gramStart"/>
            <w:r w:rsidR="008F1256" w:rsidRPr="000A25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8F1256"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CC3902" w:rsidRPr="000A2543" w:rsidRDefault="00CC3902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2. Участие детей в конкурсах и олимпиадах</w:t>
            </w:r>
          </w:p>
        </w:tc>
        <w:tc>
          <w:tcPr>
            <w:tcW w:w="3164" w:type="dxa"/>
          </w:tcPr>
          <w:p w:rsidR="00DD72DB" w:rsidRPr="000A2543" w:rsidRDefault="00991925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1. Изучение документов по ФГОС.</w:t>
            </w:r>
          </w:p>
        </w:tc>
        <w:tc>
          <w:tcPr>
            <w:tcW w:w="3118" w:type="dxa"/>
          </w:tcPr>
          <w:p w:rsidR="00DD72DB" w:rsidRPr="000A2543" w:rsidRDefault="008F1256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Проверка ведения школьной документации.</w:t>
            </w:r>
            <w:r w:rsidR="00DD72DB" w:rsidRPr="000A25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72DB" w:rsidRPr="000A2543" w:rsidTr="000A2543">
        <w:trPr>
          <w:trHeight w:val="321"/>
          <w:jc w:val="center"/>
        </w:trPr>
        <w:tc>
          <w:tcPr>
            <w:tcW w:w="14291" w:type="dxa"/>
            <w:gridSpan w:val="4"/>
          </w:tcPr>
          <w:p w:rsidR="00DD72DB" w:rsidRPr="000A2543" w:rsidRDefault="00DD72DB" w:rsidP="00CC39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DD72DB" w:rsidRPr="000A2543" w:rsidTr="000A2543">
        <w:trPr>
          <w:trHeight w:val="1111"/>
          <w:jc w:val="center"/>
        </w:trPr>
        <w:tc>
          <w:tcPr>
            <w:tcW w:w="5669" w:type="dxa"/>
          </w:tcPr>
          <w:p w:rsidR="00991925" w:rsidRPr="000A2543" w:rsidRDefault="00991925" w:rsidP="00CC3902">
            <w:pPr>
              <w:pStyle w:val="a5"/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теме самообразования. </w:t>
            </w:r>
          </w:p>
          <w:p w:rsidR="00991925" w:rsidRPr="000A2543" w:rsidRDefault="00991925" w:rsidP="00CC3902">
            <w:pPr>
              <w:pStyle w:val="a5"/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Взаимопосещение</w:t>
            </w:r>
            <w:proofErr w:type="spellEnd"/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уроков.</w:t>
            </w:r>
          </w:p>
          <w:p w:rsidR="00991925" w:rsidRPr="000A2543" w:rsidRDefault="00991925" w:rsidP="00CC3902">
            <w:pPr>
              <w:pStyle w:val="a5"/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урок по русскому языку  для педагогов начальной школы.</w:t>
            </w:r>
          </w:p>
          <w:p w:rsidR="00991925" w:rsidRPr="000A2543" w:rsidRDefault="00991925" w:rsidP="00CC3902">
            <w:pPr>
              <w:pStyle w:val="a5"/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разработка технологических карт к урокам.</w:t>
            </w:r>
          </w:p>
          <w:p w:rsidR="00CC3902" w:rsidRPr="000A2543" w:rsidRDefault="00CC3902" w:rsidP="00CC3902">
            <w:pPr>
              <w:pStyle w:val="a5"/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помощи в распространении педагогического опыта в сетевых сообществах.</w:t>
            </w:r>
          </w:p>
          <w:p w:rsidR="00CC3902" w:rsidRPr="000A2543" w:rsidRDefault="00CC3902" w:rsidP="00CC3902">
            <w:pPr>
              <w:pStyle w:val="a5"/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Оказание помощи в участии городских и региональных конкурсах</w:t>
            </w:r>
          </w:p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91925" w:rsidRPr="000A2543"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разработке мероприятий военно-патриотической направленности</w:t>
            </w:r>
            <w:r w:rsidR="00CC3902" w:rsidRPr="000A2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902" w:rsidRPr="000A2543" w:rsidRDefault="00CC3902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детей в конкурсах и </w:t>
            </w:r>
            <w:r w:rsidRPr="000A2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олимпиадах</w:t>
            </w:r>
          </w:p>
        </w:tc>
        <w:tc>
          <w:tcPr>
            <w:tcW w:w="3164" w:type="dxa"/>
          </w:tcPr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Изучение документов по ФГОС.</w:t>
            </w:r>
          </w:p>
        </w:tc>
        <w:tc>
          <w:tcPr>
            <w:tcW w:w="3118" w:type="dxa"/>
          </w:tcPr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 w:rsidR="00DD72DB" w:rsidRPr="000A2543" w:rsidTr="000A2543">
        <w:trPr>
          <w:trHeight w:val="327"/>
          <w:jc w:val="center"/>
        </w:trPr>
        <w:tc>
          <w:tcPr>
            <w:tcW w:w="14291" w:type="dxa"/>
            <w:gridSpan w:val="4"/>
          </w:tcPr>
          <w:p w:rsidR="00DD72DB" w:rsidRPr="000A2543" w:rsidRDefault="00DD72DB" w:rsidP="00CC39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Март</w:t>
            </w:r>
          </w:p>
        </w:tc>
      </w:tr>
      <w:tr w:rsidR="00DD72DB" w:rsidRPr="000A2543" w:rsidTr="000A2543">
        <w:trPr>
          <w:trHeight w:val="73"/>
          <w:jc w:val="center"/>
        </w:trPr>
        <w:tc>
          <w:tcPr>
            <w:tcW w:w="5669" w:type="dxa"/>
          </w:tcPr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1.  Ознакомление с требованиями  и вариантами оформления профессионального</w:t>
            </w:r>
            <w:r w:rsidR="00CC3902"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 и ученического</w:t>
            </w: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портфолио.</w:t>
            </w:r>
          </w:p>
          <w:p w:rsidR="00991925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91925"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теме самообразования. </w:t>
            </w:r>
          </w:p>
          <w:p w:rsidR="00991925" w:rsidRPr="000A2543" w:rsidRDefault="00991925" w:rsidP="00CC390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>3.Взаимопосещение уроков.</w:t>
            </w:r>
          </w:p>
          <w:p w:rsidR="00991925" w:rsidRPr="000A2543" w:rsidRDefault="00991925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Составление и разработка технологических карт к урокам.</w:t>
            </w:r>
          </w:p>
          <w:p w:rsidR="00CC3902" w:rsidRPr="000A2543" w:rsidRDefault="00CC3902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помощи в распространении педагогического опыта в сетевых сообществах</w:t>
            </w:r>
          </w:p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D72DB" w:rsidRPr="000A2543" w:rsidRDefault="00CC3902" w:rsidP="00CC390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1925" w:rsidRPr="000A2543"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разработке внеклассных мероприятий</w:t>
            </w: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902" w:rsidRPr="000A2543" w:rsidRDefault="00CC3902" w:rsidP="00CC390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2. Участие детей в конкурсах и олимпиадах.</w:t>
            </w:r>
          </w:p>
          <w:p w:rsidR="00CC3902" w:rsidRPr="000A2543" w:rsidRDefault="00CC3902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3. Оказание помощи в проведении родительского собрания.</w:t>
            </w:r>
          </w:p>
          <w:p w:rsidR="00CC3902" w:rsidRPr="000A2543" w:rsidRDefault="00CC3902" w:rsidP="00CC390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нормативных документов школы   по ведению </w:t>
            </w:r>
            <w:proofErr w:type="gramStart"/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портфолио.</w:t>
            </w:r>
          </w:p>
        </w:tc>
        <w:tc>
          <w:tcPr>
            <w:tcW w:w="3118" w:type="dxa"/>
          </w:tcPr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Посещение уроков. Контроль ведения школьной документации.</w:t>
            </w:r>
          </w:p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Контроль ведения портфолио</w:t>
            </w:r>
          </w:p>
        </w:tc>
      </w:tr>
      <w:tr w:rsidR="00DD72DB" w:rsidRPr="000A2543" w:rsidTr="000A2543">
        <w:trPr>
          <w:trHeight w:val="73"/>
          <w:jc w:val="center"/>
        </w:trPr>
        <w:tc>
          <w:tcPr>
            <w:tcW w:w="14291" w:type="dxa"/>
            <w:gridSpan w:val="4"/>
          </w:tcPr>
          <w:p w:rsidR="00DD72DB" w:rsidRPr="000A2543" w:rsidRDefault="00DD72DB" w:rsidP="00CC39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DD72DB" w:rsidRPr="000A2543" w:rsidTr="000A2543">
        <w:trPr>
          <w:trHeight w:val="36"/>
          <w:jc w:val="center"/>
        </w:trPr>
        <w:tc>
          <w:tcPr>
            <w:tcW w:w="5669" w:type="dxa"/>
          </w:tcPr>
          <w:p w:rsidR="00DD72DB" w:rsidRPr="000A2543" w:rsidRDefault="00DD72DB" w:rsidP="00CC3902">
            <w:pPr>
              <w:pStyle w:val="a5"/>
              <w:numPr>
                <w:ilvl w:val="0"/>
                <w:numId w:val="15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разработка технологических карт к урокам. </w:t>
            </w:r>
          </w:p>
          <w:p w:rsidR="00CC3902" w:rsidRPr="000A2543" w:rsidRDefault="00CC3902" w:rsidP="00CC3902">
            <w:pPr>
              <w:pStyle w:val="a5"/>
              <w:numPr>
                <w:ilvl w:val="0"/>
                <w:numId w:val="15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помощи в распространении педагогического опыта в сетевых сообществах</w:t>
            </w:r>
          </w:p>
          <w:p w:rsidR="00CC3902" w:rsidRPr="000A2543" w:rsidRDefault="00CC3902" w:rsidP="00CC3902">
            <w:pPr>
              <w:pStyle w:val="a5"/>
              <w:numPr>
                <w:ilvl w:val="0"/>
                <w:numId w:val="15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D72DB" w:rsidRPr="000A2543" w:rsidRDefault="00991925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 в конкурсах и олимпиадах </w:t>
            </w:r>
          </w:p>
        </w:tc>
        <w:tc>
          <w:tcPr>
            <w:tcW w:w="3164" w:type="dxa"/>
          </w:tcPr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Составление итоговых тестов для проверки.</w:t>
            </w:r>
          </w:p>
        </w:tc>
        <w:tc>
          <w:tcPr>
            <w:tcW w:w="3118" w:type="dxa"/>
          </w:tcPr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Посещение уроков. Контроль ведения школьной документации.</w:t>
            </w:r>
            <w:r w:rsidR="00CC3902"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ведения портфолио</w:t>
            </w:r>
          </w:p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2DB" w:rsidRPr="000A2543" w:rsidTr="000A2543">
        <w:trPr>
          <w:trHeight w:val="36"/>
          <w:jc w:val="center"/>
        </w:trPr>
        <w:tc>
          <w:tcPr>
            <w:tcW w:w="14291" w:type="dxa"/>
            <w:gridSpan w:val="4"/>
          </w:tcPr>
          <w:p w:rsidR="00DD72DB" w:rsidRPr="000A2543" w:rsidRDefault="00DD72DB" w:rsidP="00CC39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Май</w:t>
            </w:r>
          </w:p>
        </w:tc>
      </w:tr>
      <w:tr w:rsidR="00DD72DB" w:rsidRPr="000A2543" w:rsidTr="000A2543">
        <w:trPr>
          <w:trHeight w:val="36"/>
          <w:jc w:val="center"/>
        </w:trPr>
        <w:tc>
          <w:tcPr>
            <w:tcW w:w="5669" w:type="dxa"/>
          </w:tcPr>
          <w:p w:rsidR="00DD72DB" w:rsidRPr="000A2543" w:rsidRDefault="00DD72DB" w:rsidP="00CC390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1.Подведение итогов работы за год.</w:t>
            </w:r>
          </w:p>
          <w:p w:rsidR="00DD72DB" w:rsidRPr="000A2543" w:rsidRDefault="00DD72DB" w:rsidP="00CC390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2. Высту</w:t>
            </w:r>
            <w:r w:rsidR="00991925" w:rsidRPr="000A2543">
              <w:rPr>
                <w:rFonts w:ascii="Times New Roman" w:hAnsi="Times New Roman" w:cs="Times New Roman"/>
                <w:sz w:val="24"/>
                <w:szCs w:val="24"/>
              </w:rPr>
              <w:t>пление молодого специалиста на МО учителей начальных классов по теме самообразования.</w:t>
            </w:r>
          </w:p>
          <w:p w:rsidR="00DD72DB" w:rsidRPr="000A2543" w:rsidRDefault="00DD72DB" w:rsidP="00CC390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1.Оказание помощи в составлении анализа воспитательной работы за год.  </w:t>
            </w:r>
          </w:p>
        </w:tc>
        <w:tc>
          <w:tcPr>
            <w:tcW w:w="3164" w:type="dxa"/>
          </w:tcPr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 xml:space="preserve"> 1. Отчет о результатах наставнической работы.</w:t>
            </w:r>
          </w:p>
          <w:p w:rsidR="00991925" w:rsidRPr="000A2543" w:rsidRDefault="00991925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A2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Заполнение личных дел учащихся</w:t>
            </w:r>
          </w:p>
        </w:tc>
        <w:tc>
          <w:tcPr>
            <w:tcW w:w="3118" w:type="dxa"/>
          </w:tcPr>
          <w:p w:rsidR="00DD72DB" w:rsidRPr="000A2543" w:rsidRDefault="00DD72DB" w:rsidP="00CC390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43">
              <w:rPr>
                <w:rFonts w:ascii="Times New Roman" w:hAnsi="Times New Roman" w:cs="Times New Roman"/>
                <w:sz w:val="24"/>
                <w:szCs w:val="24"/>
              </w:rPr>
              <w:t>Собеседование по итогам года (успеваемость, качество, выполнение программы)</w:t>
            </w:r>
          </w:p>
        </w:tc>
      </w:tr>
    </w:tbl>
    <w:p w:rsidR="000A2543" w:rsidRDefault="000A2543" w:rsidP="00CC3902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A2543" w:rsidSect="000A254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6041F4" w:rsidRPr="000A2543" w:rsidRDefault="006041F4" w:rsidP="00CC39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41F4" w:rsidRPr="000A2543" w:rsidRDefault="007C3DCD" w:rsidP="00CC39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254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A2543">
        <w:rPr>
          <w:rFonts w:ascii="Times New Roman" w:hAnsi="Times New Roman" w:cs="Times New Roman"/>
          <w:b/>
          <w:sz w:val="24"/>
          <w:szCs w:val="24"/>
        </w:rPr>
        <w:t>. ИСПОЛЬЗУЕМАЯ ЛИТЕРАТУРА</w:t>
      </w:r>
    </w:p>
    <w:p w:rsidR="007C3DCD" w:rsidRPr="000A2543" w:rsidRDefault="007C3DCD" w:rsidP="002A5CE5">
      <w:pPr>
        <w:pStyle w:val="a5"/>
        <w:numPr>
          <w:ilvl w:val="0"/>
          <w:numId w:val="17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Волкова, Н.А. Наставничество в школе как ресурсная среда для развития компетенций обучающихся [Электронный ресурс] / Н. А. Волкова, И. В. Сычева //Академический вестник. Вестник СПб АППО. - 2022 - №2. - С.18-21.</w:t>
      </w:r>
    </w:p>
    <w:p w:rsidR="007C3DCD" w:rsidRPr="000A2543" w:rsidRDefault="007C3DCD" w:rsidP="002A5CE5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A25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Журавлева, Н.Н.Организация наставничества как необходимое условие</w:t>
      </w:r>
      <w:r w:rsidR="002A5CE5" w:rsidRPr="000A25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A25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управления качеством образования [Электронный ресурс] / Н. Н. Журавлева, И. </w:t>
      </w:r>
      <w:proofErr w:type="spellStart"/>
      <w:r w:rsidRPr="000A25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А.Талышинская</w:t>
      </w:r>
      <w:proofErr w:type="spellEnd"/>
      <w:r w:rsidRPr="000A25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// Вестник педагогических инноваций. - 2022 - №2. - С.14-22.</w:t>
      </w:r>
    </w:p>
    <w:p w:rsidR="002A5CE5" w:rsidRPr="000A2543" w:rsidRDefault="002A5CE5" w:rsidP="002A5CE5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0A25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Сасарина</w:t>
      </w:r>
      <w:proofErr w:type="spellEnd"/>
      <w:r w:rsidRPr="000A25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Е. Целевая модель наставничества педагога в школе: с чего начать? [Электронный ресурс] / Е. </w:t>
      </w:r>
      <w:proofErr w:type="spellStart"/>
      <w:r w:rsidRPr="000A25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Сасарина</w:t>
      </w:r>
      <w:proofErr w:type="spellEnd"/>
      <w:r w:rsidRPr="000A25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// Директор школы. - 2022 - №8. - С.15-22.</w:t>
      </w:r>
    </w:p>
    <w:p w:rsidR="002A5CE5" w:rsidRPr="000A2543" w:rsidRDefault="002A5CE5" w:rsidP="002A5CE5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0A25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Дипломатова</w:t>
      </w:r>
      <w:proofErr w:type="spellEnd"/>
      <w:r w:rsidRPr="000A25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З.Ю. Наставничество в образовательной организации как условие карьерного роста учителя [Электронный ресурс] / З.Ю. </w:t>
      </w:r>
      <w:proofErr w:type="spellStart"/>
      <w:r w:rsidRPr="000A25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Дипломатова</w:t>
      </w:r>
      <w:proofErr w:type="spellEnd"/>
      <w:r w:rsidRPr="000A25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В.Н. Иванов, Г.А. Александрова // Вестник Чувашского государственного педагогического университета им.И.Я. Яковлева. – 2021 – № 1 (110). – С. 131-140.</w:t>
      </w:r>
    </w:p>
    <w:p w:rsidR="007C3DCD" w:rsidRPr="000A2543" w:rsidRDefault="007C3DCD" w:rsidP="00CC39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41F4" w:rsidRPr="000A2543" w:rsidRDefault="006041F4" w:rsidP="00CC39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41F4" w:rsidRPr="000A2543" w:rsidRDefault="006041F4">
      <w:pPr>
        <w:rPr>
          <w:rFonts w:ascii="Times New Roman" w:hAnsi="Times New Roman" w:cs="Times New Roman"/>
          <w:sz w:val="24"/>
          <w:szCs w:val="24"/>
        </w:rPr>
      </w:pPr>
    </w:p>
    <w:sectPr w:rsidR="006041F4" w:rsidRPr="000A2543" w:rsidSect="000A254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046"/>
    <w:multiLevelType w:val="hybridMultilevel"/>
    <w:tmpl w:val="BCC4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1F9A"/>
    <w:multiLevelType w:val="hybridMultilevel"/>
    <w:tmpl w:val="7318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82E8E"/>
    <w:multiLevelType w:val="hybridMultilevel"/>
    <w:tmpl w:val="BE507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AA5"/>
    <w:multiLevelType w:val="multilevel"/>
    <w:tmpl w:val="060A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97888"/>
    <w:multiLevelType w:val="hybridMultilevel"/>
    <w:tmpl w:val="E51042B4"/>
    <w:lvl w:ilvl="0" w:tplc="D3FAC77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E3653"/>
    <w:multiLevelType w:val="hybridMultilevel"/>
    <w:tmpl w:val="F188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E4F27"/>
    <w:multiLevelType w:val="hybridMultilevel"/>
    <w:tmpl w:val="7318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0029F"/>
    <w:multiLevelType w:val="hybridMultilevel"/>
    <w:tmpl w:val="7DC6AA36"/>
    <w:lvl w:ilvl="0" w:tplc="471092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25D33"/>
    <w:multiLevelType w:val="multilevel"/>
    <w:tmpl w:val="6C50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6549A"/>
    <w:multiLevelType w:val="multilevel"/>
    <w:tmpl w:val="B09C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900DE"/>
    <w:multiLevelType w:val="hybridMultilevel"/>
    <w:tmpl w:val="CDCCC3BA"/>
    <w:lvl w:ilvl="0" w:tplc="63F65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572B3"/>
    <w:multiLevelType w:val="hybridMultilevel"/>
    <w:tmpl w:val="CDCCC3BA"/>
    <w:lvl w:ilvl="0" w:tplc="63F65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4645E"/>
    <w:multiLevelType w:val="hybridMultilevel"/>
    <w:tmpl w:val="7318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17F9C"/>
    <w:multiLevelType w:val="hybridMultilevel"/>
    <w:tmpl w:val="7318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F07AF"/>
    <w:multiLevelType w:val="multilevel"/>
    <w:tmpl w:val="F2D4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5D5938"/>
    <w:multiLevelType w:val="hybridMultilevel"/>
    <w:tmpl w:val="759C443A"/>
    <w:lvl w:ilvl="0" w:tplc="21262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5588B"/>
    <w:multiLevelType w:val="multilevel"/>
    <w:tmpl w:val="3160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15"/>
  </w:num>
  <w:num w:numId="9">
    <w:abstractNumId w:val="14"/>
  </w:num>
  <w:num w:numId="10">
    <w:abstractNumId w:val="0"/>
  </w:num>
  <w:num w:numId="11">
    <w:abstractNumId w:val="13"/>
  </w:num>
  <w:num w:numId="12">
    <w:abstractNumId w:val="12"/>
  </w:num>
  <w:num w:numId="13">
    <w:abstractNumId w:val="6"/>
  </w:num>
  <w:num w:numId="14">
    <w:abstractNumId w:val="1"/>
  </w:num>
  <w:num w:numId="15">
    <w:abstractNumId w:val="2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0726"/>
    <w:rsid w:val="000665D0"/>
    <w:rsid w:val="000A2543"/>
    <w:rsid w:val="00123281"/>
    <w:rsid w:val="0024377C"/>
    <w:rsid w:val="002A5CE5"/>
    <w:rsid w:val="002E124F"/>
    <w:rsid w:val="003300C5"/>
    <w:rsid w:val="004E4238"/>
    <w:rsid w:val="004F6545"/>
    <w:rsid w:val="005067C0"/>
    <w:rsid w:val="00524721"/>
    <w:rsid w:val="00543DA0"/>
    <w:rsid w:val="00566EFE"/>
    <w:rsid w:val="005E46FC"/>
    <w:rsid w:val="006041F4"/>
    <w:rsid w:val="006329CB"/>
    <w:rsid w:val="006912B5"/>
    <w:rsid w:val="007B55B9"/>
    <w:rsid w:val="007C3DCD"/>
    <w:rsid w:val="007F3215"/>
    <w:rsid w:val="00833541"/>
    <w:rsid w:val="008A4086"/>
    <w:rsid w:val="008F1256"/>
    <w:rsid w:val="00950A74"/>
    <w:rsid w:val="00991925"/>
    <w:rsid w:val="00AC5823"/>
    <w:rsid w:val="00B64D0A"/>
    <w:rsid w:val="00BA6D6D"/>
    <w:rsid w:val="00BD2F6D"/>
    <w:rsid w:val="00C779EC"/>
    <w:rsid w:val="00CC3902"/>
    <w:rsid w:val="00D05B86"/>
    <w:rsid w:val="00D612C8"/>
    <w:rsid w:val="00DA03EA"/>
    <w:rsid w:val="00DD72DB"/>
    <w:rsid w:val="00E27967"/>
    <w:rsid w:val="00E57A2B"/>
    <w:rsid w:val="00EA6A31"/>
    <w:rsid w:val="00EF070E"/>
    <w:rsid w:val="00F54F5D"/>
    <w:rsid w:val="00F90726"/>
    <w:rsid w:val="00FB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3">
    <w:name w:val="c83"/>
    <w:basedOn w:val="a"/>
    <w:rsid w:val="00F9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F90726"/>
  </w:style>
  <w:style w:type="character" w:customStyle="1" w:styleId="c9">
    <w:name w:val="c9"/>
    <w:basedOn w:val="a0"/>
    <w:rsid w:val="00F90726"/>
  </w:style>
  <w:style w:type="paragraph" w:customStyle="1" w:styleId="c48">
    <w:name w:val="c48"/>
    <w:basedOn w:val="a"/>
    <w:rsid w:val="00F9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90726"/>
  </w:style>
  <w:style w:type="character" w:customStyle="1" w:styleId="c0">
    <w:name w:val="c0"/>
    <w:basedOn w:val="a0"/>
    <w:rsid w:val="00F90726"/>
  </w:style>
  <w:style w:type="paragraph" w:customStyle="1" w:styleId="c27">
    <w:name w:val="c27"/>
    <w:basedOn w:val="a"/>
    <w:rsid w:val="00F9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0726"/>
  </w:style>
  <w:style w:type="character" w:customStyle="1" w:styleId="c57">
    <w:name w:val="c57"/>
    <w:basedOn w:val="a0"/>
    <w:rsid w:val="00F90726"/>
  </w:style>
  <w:style w:type="paragraph" w:styleId="a3">
    <w:name w:val="Balloon Text"/>
    <w:basedOn w:val="a"/>
    <w:link w:val="a4"/>
    <w:uiPriority w:val="99"/>
    <w:semiHidden/>
    <w:unhideWhenUsed/>
    <w:rsid w:val="00B6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D0A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FB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B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2796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2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77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24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4377C"/>
  </w:style>
  <w:style w:type="character" w:customStyle="1" w:styleId="c7">
    <w:name w:val="c7"/>
    <w:basedOn w:val="a0"/>
    <w:rsid w:val="0024377C"/>
  </w:style>
  <w:style w:type="paragraph" w:customStyle="1" w:styleId="c2">
    <w:name w:val="c2"/>
    <w:basedOn w:val="a"/>
    <w:rsid w:val="0024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4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F1256"/>
    <w:rPr>
      <w:color w:val="0000FF" w:themeColor="hyperlink"/>
      <w:u w:val="single"/>
    </w:rPr>
  </w:style>
  <w:style w:type="paragraph" w:styleId="a9">
    <w:name w:val="No Spacing"/>
    <w:uiPriority w:val="1"/>
    <w:qFormat/>
    <w:rsid w:val="000A25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FollowedHyperlink"/>
    <w:basedOn w:val="a0"/>
    <w:uiPriority w:val="99"/>
    <w:semiHidden/>
    <w:unhideWhenUsed/>
    <w:rsid w:val="002E12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webinars/webinar/69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chi.ru/webinars/webinar/698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webinar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chi.ru/webina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.ru/webin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ECB66-2A7C-445F-8542-004D5F40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15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Югорск</dc:creator>
  <cp:keywords/>
  <dc:description/>
  <cp:lastModifiedBy>LENOVO</cp:lastModifiedBy>
  <cp:revision>14</cp:revision>
  <dcterms:created xsi:type="dcterms:W3CDTF">2023-09-06T17:07:00Z</dcterms:created>
  <dcterms:modified xsi:type="dcterms:W3CDTF">2025-03-13T15:22:00Z</dcterms:modified>
</cp:coreProperties>
</file>